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513" w14:textId="27DA9FAB" w:rsidR="002727AE" w:rsidRDefault="008D5042" w:rsidP="001B1817">
      <w:pPr>
        <w:jc w:val="both"/>
      </w:pPr>
      <w:r>
        <w:t>Ondernemingsnummer: 0826152760</w:t>
      </w:r>
    </w:p>
    <w:p w14:paraId="092C2B21" w14:textId="0E4D945A" w:rsidR="008D5042" w:rsidRDefault="008D5042" w:rsidP="001B1817">
      <w:pPr>
        <w:jc w:val="both"/>
      </w:pPr>
      <w:r>
        <w:t xml:space="preserve">Belgian Society of Emergency </w:t>
      </w:r>
      <w:r w:rsidR="00BB06B8">
        <w:t>&amp;</w:t>
      </w:r>
      <w:r>
        <w:t xml:space="preserve"> Disaster Medicine</w:t>
      </w:r>
    </w:p>
    <w:p w14:paraId="78D5ACC1" w14:textId="5F63BD06" w:rsidR="008D5042" w:rsidRPr="002629F4" w:rsidRDefault="008D5042" w:rsidP="001B1817">
      <w:pPr>
        <w:jc w:val="both"/>
        <w:rPr>
          <w:lang w:val="nl-NL"/>
        </w:rPr>
      </w:pPr>
      <w:r w:rsidRPr="002629F4">
        <w:rPr>
          <w:lang w:val="nl-NL"/>
        </w:rPr>
        <w:t>V</w:t>
      </w:r>
      <w:r w:rsidR="00BB06B8" w:rsidRPr="002629F4">
        <w:rPr>
          <w:lang w:val="nl-NL"/>
        </w:rPr>
        <w:t>ZW</w:t>
      </w:r>
    </w:p>
    <w:p w14:paraId="2ADED4A1" w14:textId="418FFA6E" w:rsidR="008D5042" w:rsidRDefault="008D5042" w:rsidP="001B1817">
      <w:pPr>
        <w:jc w:val="both"/>
        <w:rPr>
          <w:strike/>
          <w:lang w:val="nl-NL"/>
        </w:rPr>
      </w:pPr>
    </w:p>
    <w:p w14:paraId="1F0A8C91" w14:textId="77777777" w:rsidR="00DC5ABE" w:rsidRPr="00980C32" w:rsidRDefault="00DC5ABE" w:rsidP="001B1817">
      <w:pPr>
        <w:jc w:val="both"/>
        <w:rPr>
          <w:lang w:val="nl-NL"/>
        </w:rPr>
      </w:pPr>
    </w:p>
    <w:p w14:paraId="521A5250" w14:textId="41111956" w:rsidR="008D5042" w:rsidRPr="008D5042" w:rsidRDefault="008D5042" w:rsidP="001B1817">
      <w:pPr>
        <w:jc w:val="both"/>
        <w:rPr>
          <w:b/>
          <w:bCs/>
          <w:lang w:val="nl-NL"/>
        </w:rPr>
      </w:pPr>
      <w:r w:rsidRPr="008D5042">
        <w:rPr>
          <w:b/>
          <w:bCs/>
          <w:lang w:val="nl-NL"/>
        </w:rPr>
        <w:t xml:space="preserve">Onderwerp Akte: Wijziging statuten vzw </w:t>
      </w:r>
      <w:proofErr w:type="gramStart"/>
      <w:r w:rsidRPr="008D5042">
        <w:rPr>
          <w:b/>
          <w:bCs/>
          <w:lang w:val="nl-NL"/>
        </w:rPr>
        <w:t>conform</w:t>
      </w:r>
      <w:proofErr w:type="gramEnd"/>
      <w:r w:rsidRPr="008D5042">
        <w:rPr>
          <w:b/>
          <w:bCs/>
          <w:lang w:val="nl-NL"/>
        </w:rPr>
        <w:t xml:space="preserve"> het nieuwe Wetboek van </w:t>
      </w:r>
    </w:p>
    <w:p w14:paraId="4B8734E9" w14:textId="0868E2A4" w:rsidR="008D5042" w:rsidRPr="008D5042" w:rsidRDefault="008D5042" w:rsidP="001B1817">
      <w:pPr>
        <w:jc w:val="both"/>
        <w:rPr>
          <w:lang w:val="nl-NL"/>
        </w:rPr>
      </w:pPr>
      <w:r w:rsidRPr="008D5042">
        <w:rPr>
          <w:b/>
          <w:bCs/>
          <w:lang w:val="nl-NL"/>
        </w:rPr>
        <w:t>Vennootschappen en Verenigingen</w:t>
      </w:r>
      <w:r w:rsidRPr="008D5042">
        <w:rPr>
          <w:lang w:val="nl-NL"/>
        </w:rPr>
        <w:t xml:space="preserve"> </w:t>
      </w:r>
    </w:p>
    <w:p w14:paraId="78B22DB6" w14:textId="3ACB64BA" w:rsidR="008D5042" w:rsidRDefault="008D5042" w:rsidP="001B1817">
      <w:pPr>
        <w:jc w:val="both"/>
        <w:rPr>
          <w:lang w:val="nl-NL"/>
        </w:rPr>
      </w:pPr>
    </w:p>
    <w:p w14:paraId="27E4016C" w14:textId="0798FC77" w:rsidR="008D5042" w:rsidRDefault="008D5042" w:rsidP="001B1817">
      <w:pPr>
        <w:jc w:val="both"/>
        <w:rPr>
          <w:lang w:val="nl-NL"/>
        </w:rPr>
      </w:pPr>
      <w:r>
        <w:rPr>
          <w:lang w:val="nl-NL"/>
        </w:rPr>
        <w:t xml:space="preserve">De algemene vergadering van </w:t>
      </w:r>
      <w:r w:rsidRPr="002629F4">
        <w:rPr>
          <w:highlight w:val="yellow"/>
          <w:lang w:val="nl-NL"/>
        </w:rPr>
        <w:t>……</w:t>
      </w:r>
      <w:r>
        <w:rPr>
          <w:lang w:val="nl-NL"/>
        </w:rPr>
        <w:t xml:space="preserve"> heeft in haar zitting besloten om de statuten van de vzw als volgt te wijzigen:</w:t>
      </w:r>
    </w:p>
    <w:p w14:paraId="4843E557" w14:textId="15FC0DFF" w:rsidR="00980C32" w:rsidRDefault="00980C32" w:rsidP="001B1817">
      <w:pPr>
        <w:jc w:val="both"/>
        <w:rPr>
          <w:lang w:val="nl-NL"/>
        </w:rPr>
      </w:pPr>
    </w:p>
    <w:p w14:paraId="01B19A33" w14:textId="7798FC0D" w:rsidR="00980C32" w:rsidRPr="00A340BE" w:rsidRDefault="00A340BE" w:rsidP="001B1817">
      <w:pPr>
        <w:pStyle w:val="ListParagraph"/>
        <w:numPr>
          <w:ilvl w:val="0"/>
          <w:numId w:val="1"/>
        </w:numPr>
        <w:jc w:val="both"/>
        <w:rPr>
          <w:b/>
          <w:bCs/>
          <w:lang w:val="nl-NL"/>
        </w:rPr>
      </w:pPr>
      <w:r w:rsidRPr="00A340BE">
        <w:rPr>
          <w:b/>
          <w:bCs/>
          <w:lang w:val="nl-NL"/>
        </w:rPr>
        <w:t>IDENTITEIT VERENIGING</w:t>
      </w:r>
    </w:p>
    <w:p w14:paraId="430A6FDD" w14:textId="0954EF3E" w:rsidR="00A340BE" w:rsidRDefault="00141CC4" w:rsidP="001B1817">
      <w:pPr>
        <w:jc w:val="both"/>
        <w:rPr>
          <w:lang w:val="nl-NL"/>
        </w:rPr>
      </w:pPr>
      <w:r>
        <w:rPr>
          <w:lang w:val="nl-NL"/>
        </w:rPr>
        <w:t>ARTIKEL 1</w:t>
      </w:r>
    </w:p>
    <w:p w14:paraId="1A6AC264" w14:textId="3A688804" w:rsidR="00141CC4" w:rsidRPr="00A340BE" w:rsidRDefault="00424E40" w:rsidP="00215459">
      <w:pPr>
        <w:jc w:val="both"/>
        <w:rPr>
          <w:lang w:val="nl-NL"/>
        </w:rPr>
      </w:pPr>
      <w:r w:rsidRPr="00424E40">
        <w:rPr>
          <w:lang w:val="nl-NL"/>
        </w:rPr>
        <w:t xml:space="preserve">De vereniging draagt de naam: </w:t>
      </w:r>
      <w:r>
        <w:rPr>
          <w:lang w:val="nl-NL"/>
        </w:rPr>
        <w:t>[</w:t>
      </w:r>
      <w:proofErr w:type="spellStart"/>
      <w:r w:rsidRPr="00424E40">
        <w:rPr>
          <w:lang w:val="nl-NL"/>
        </w:rPr>
        <w:t>Belgian</w:t>
      </w:r>
      <w:proofErr w:type="spellEnd"/>
      <w:r w:rsidRPr="00424E40">
        <w:rPr>
          <w:lang w:val="nl-NL"/>
        </w:rPr>
        <w:t xml:space="preserve"> Society of </w:t>
      </w:r>
      <w:proofErr w:type="spellStart"/>
      <w:r w:rsidRPr="00424E40">
        <w:rPr>
          <w:lang w:val="nl-NL"/>
        </w:rPr>
        <w:t>Emergency</w:t>
      </w:r>
      <w:proofErr w:type="spellEnd"/>
      <w:r w:rsidRPr="00424E40">
        <w:rPr>
          <w:lang w:val="nl-NL"/>
        </w:rPr>
        <w:t xml:space="preserve"> </w:t>
      </w:r>
      <w:r>
        <w:rPr>
          <w:lang w:val="nl-NL"/>
        </w:rPr>
        <w:t>&amp;</w:t>
      </w:r>
      <w:r w:rsidRPr="00424E40">
        <w:rPr>
          <w:lang w:val="nl-NL"/>
        </w:rPr>
        <w:t xml:space="preserve"> Disaster </w:t>
      </w:r>
      <w:proofErr w:type="spellStart"/>
      <w:r w:rsidRPr="00424E40">
        <w:rPr>
          <w:lang w:val="nl-NL"/>
        </w:rPr>
        <w:t>Medicine</w:t>
      </w:r>
      <w:proofErr w:type="spellEnd"/>
      <w:r>
        <w:rPr>
          <w:lang w:val="nl-NL"/>
        </w:rPr>
        <w:t>]</w:t>
      </w:r>
      <w:r w:rsidRPr="00424E40">
        <w:rPr>
          <w:lang w:val="nl-NL"/>
        </w:rPr>
        <w:t>, afgekort: B</w:t>
      </w:r>
      <w:r w:rsidR="00AF6A0E">
        <w:rPr>
          <w:lang w:val="nl-NL"/>
        </w:rPr>
        <w:t>E</w:t>
      </w:r>
      <w:r w:rsidRPr="00424E40">
        <w:rPr>
          <w:lang w:val="nl-NL"/>
        </w:rPr>
        <w:t>SED</w:t>
      </w:r>
      <w:r w:rsidR="00AF6A0E">
        <w:rPr>
          <w:lang w:val="nl-NL"/>
        </w:rPr>
        <w:t>I</w:t>
      </w:r>
      <w:r w:rsidRPr="00424E40">
        <w:rPr>
          <w:lang w:val="nl-NL"/>
        </w:rPr>
        <w:t>M</w:t>
      </w:r>
      <w:r w:rsidR="00215459">
        <w:rPr>
          <w:lang w:val="nl-NL"/>
        </w:rPr>
        <w:t xml:space="preserve">. </w:t>
      </w:r>
      <w:r w:rsidR="00215459" w:rsidRPr="00215459">
        <w:rPr>
          <w:lang w:val="nl-NL"/>
        </w:rPr>
        <w:t xml:space="preserve">De vereniging </w:t>
      </w:r>
      <w:r w:rsidR="00215459">
        <w:rPr>
          <w:lang w:val="nl-NL"/>
        </w:rPr>
        <w:t>is</w:t>
      </w:r>
      <w:r w:rsidR="00215459" w:rsidRPr="00215459">
        <w:rPr>
          <w:lang w:val="nl-NL"/>
        </w:rPr>
        <w:t xml:space="preserve"> opgericht als een vereniging zonder winstoogmerk</w:t>
      </w:r>
      <w:r w:rsidR="00215459">
        <w:rPr>
          <w:lang w:val="nl-NL"/>
        </w:rPr>
        <w:t xml:space="preserve"> </w:t>
      </w:r>
      <w:r w:rsidR="00215459" w:rsidRPr="00215459">
        <w:rPr>
          <w:lang w:val="nl-NL"/>
        </w:rPr>
        <w:t>(VZW), overeenkomstig de bepalingen van de wet van 23 maart 2019 tot</w:t>
      </w:r>
      <w:r w:rsidR="00215459">
        <w:rPr>
          <w:lang w:val="nl-NL"/>
        </w:rPr>
        <w:t xml:space="preserve"> </w:t>
      </w:r>
      <w:r w:rsidR="00215459" w:rsidRPr="00215459">
        <w:rPr>
          <w:lang w:val="nl-NL"/>
        </w:rPr>
        <w:t>invoering van het Wetboek van vennootschappen en verenigingen</w:t>
      </w:r>
      <w:r w:rsidR="00215459">
        <w:rPr>
          <w:lang w:val="nl-NL"/>
        </w:rPr>
        <w:t xml:space="preserve"> </w:t>
      </w:r>
      <w:r w:rsidR="00215459" w:rsidRPr="00215459">
        <w:rPr>
          <w:lang w:val="nl-NL"/>
        </w:rPr>
        <w:t>(“WVV”), gepubliceerd in het Belgisch Staatsblad van 4 april 2019.</w:t>
      </w:r>
    </w:p>
    <w:p w14:paraId="17948BCD" w14:textId="77777777" w:rsidR="00F2379D" w:rsidRPr="00F2379D" w:rsidRDefault="00F2379D" w:rsidP="001B1817">
      <w:pPr>
        <w:pStyle w:val="ListParagraph"/>
        <w:ind w:left="0"/>
        <w:jc w:val="both"/>
        <w:rPr>
          <w:lang w:val="nl-NL"/>
        </w:rPr>
      </w:pPr>
      <w:r w:rsidRPr="00F2379D">
        <w:rPr>
          <w:lang w:val="nl-NL"/>
        </w:rPr>
        <w:t>ARTIKEL 2</w:t>
      </w:r>
    </w:p>
    <w:p w14:paraId="38C3FA89" w14:textId="77777777" w:rsidR="00F2379D" w:rsidRPr="00F2379D" w:rsidRDefault="00F2379D" w:rsidP="001B1817">
      <w:pPr>
        <w:pStyle w:val="ListParagraph"/>
        <w:ind w:left="0"/>
        <w:jc w:val="both"/>
        <w:rPr>
          <w:lang w:val="nl-NL"/>
        </w:rPr>
      </w:pPr>
    </w:p>
    <w:p w14:paraId="516F230C" w14:textId="31726B4A" w:rsidR="00F2379D" w:rsidRPr="00F2379D" w:rsidRDefault="00F2379D" w:rsidP="001B1817">
      <w:pPr>
        <w:pStyle w:val="ListParagraph"/>
        <w:ind w:left="0"/>
        <w:jc w:val="both"/>
        <w:rPr>
          <w:lang w:val="nl-NL"/>
        </w:rPr>
      </w:pPr>
      <w:r w:rsidRPr="00F2379D">
        <w:rPr>
          <w:lang w:val="nl-NL"/>
        </w:rPr>
        <w:t xml:space="preserve">De zetel van de vereniging is gevestigd </w:t>
      </w:r>
      <w:r w:rsidR="005C69A6">
        <w:rPr>
          <w:lang w:val="nl-NL"/>
        </w:rPr>
        <w:t>in het Vlaamse gewest</w:t>
      </w:r>
      <w:r w:rsidR="003B5DA7" w:rsidRPr="00626F9B">
        <w:rPr>
          <w:lang w:val="nl-NL"/>
        </w:rPr>
        <w:t xml:space="preserve">: </w:t>
      </w:r>
      <w:proofErr w:type="spellStart"/>
      <w:r w:rsidR="003B5DA7" w:rsidRPr="00626F9B">
        <w:rPr>
          <w:lang w:val="nl-NL"/>
        </w:rPr>
        <w:t>Nederpolder</w:t>
      </w:r>
      <w:proofErr w:type="spellEnd"/>
      <w:r w:rsidR="003B5DA7" w:rsidRPr="00626F9B">
        <w:rPr>
          <w:lang w:val="nl-NL"/>
        </w:rPr>
        <w:t xml:space="preserve"> 4, 9000 Gent</w:t>
      </w:r>
      <w:r w:rsidR="0041441F" w:rsidRPr="00626F9B">
        <w:rPr>
          <w:lang w:val="nl-NL"/>
        </w:rPr>
        <w:t>.</w:t>
      </w:r>
      <w:r w:rsidR="0041441F">
        <w:rPr>
          <w:lang w:val="nl-NL"/>
        </w:rPr>
        <w:t xml:space="preserve"> </w:t>
      </w:r>
    </w:p>
    <w:p w14:paraId="2FA075ED" w14:textId="43709BFF" w:rsidR="00F2379D" w:rsidRDefault="00F2379D" w:rsidP="001B1817">
      <w:pPr>
        <w:pStyle w:val="ListParagraph"/>
        <w:ind w:left="0"/>
        <w:jc w:val="both"/>
        <w:rPr>
          <w:lang w:val="nl-NL"/>
        </w:rPr>
      </w:pPr>
    </w:p>
    <w:p w14:paraId="01DD3191" w14:textId="77777777" w:rsidR="00FA07FD" w:rsidRPr="00FA07FD" w:rsidRDefault="00FA07FD" w:rsidP="001B1817">
      <w:pPr>
        <w:pStyle w:val="ListParagraph"/>
        <w:ind w:left="0"/>
        <w:jc w:val="both"/>
        <w:rPr>
          <w:lang w:val="nl-NL"/>
        </w:rPr>
      </w:pPr>
      <w:r w:rsidRPr="00FA07FD">
        <w:rPr>
          <w:lang w:val="nl-NL"/>
        </w:rPr>
        <w:t>ARTIKEL 3</w:t>
      </w:r>
    </w:p>
    <w:p w14:paraId="1DC328A6" w14:textId="77777777" w:rsidR="00FA07FD" w:rsidRPr="00FA07FD" w:rsidRDefault="00FA07FD" w:rsidP="001B1817">
      <w:pPr>
        <w:pStyle w:val="ListParagraph"/>
        <w:ind w:left="0"/>
        <w:jc w:val="both"/>
        <w:rPr>
          <w:lang w:val="nl-NL"/>
        </w:rPr>
      </w:pPr>
    </w:p>
    <w:p w14:paraId="62FB18C9" w14:textId="092095FC" w:rsidR="00FA07FD" w:rsidRPr="00FA07FD" w:rsidRDefault="00FA07FD" w:rsidP="001B1817">
      <w:pPr>
        <w:pStyle w:val="ListParagraph"/>
        <w:ind w:left="0"/>
        <w:jc w:val="both"/>
        <w:rPr>
          <w:lang w:val="nl-NL"/>
        </w:rPr>
      </w:pPr>
      <w:r w:rsidRPr="00FA07FD">
        <w:rPr>
          <w:lang w:val="nl-NL"/>
        </w:rPr>
        <w:t>De medisch-wetenschappelijke vereniging heeft tot doel:</w:t>
      </w:r>
    </w:p>
    <w:p w14:paraId="55F2B581" w14:textId="77777777" w:rsidR="00FA07FD" w:rsidRPr="00FA07FD" w:rsidRDefault="00FA07FD" w:rsidP="001B1817">
      <w:pPr>
        <w:pStyle w:val="ListParagraph"/>
        <w:ind w:left="0"/>
        <w:jc w:val="both"/>
        <w:rPr>
          <w:lang w:val="nl-NL"/>
        </w:rPr>
      </w:pPr>
    </w:p>
    <w:p w14:paraId="7444C3D6" w14:textId="748E199F" w:rsidR="001B1817" w:rsidRDefault="00FA07FD" w:rsidP="001B1817">
      <w:pPr>
        <w:pStyle w:val="ListParagraph"/>
        <w:numPr>
          <w:ilvl w:val="0"/>
          <w:numId w:val="2"/>
        </w:numPr>
        <w:jc w:val="both"/>
        <w:rPr>
          <w:lang w:val="nl-NL"/>
        </w:rPr>
      </w:pPr>
      <w:proofErr w:type="gramStart"/>
      <w:r w:rsidRPr="00FA07FD">
        <w:rPr>
          <w:lang w:val="nl-NL"/>
        </w:rPr>
        <w:t>de</w:t>
      </w:r>
      <w:proofErr w:type="gramEnd"/>
      <w:r w:rsidRPr="00FA07FD">
        <w:rPr>
          <w:lang w:val="nl-NL"/>
        </w:rPr>
        <w:t xml:space="preserve"> kwaliteit van zorg te bevorderen voor </w:t>
      </w:r>
      <w:r w:rsidR="00970730">
        <w:rPr>
          <w:lang w:val="nl-NL"/>
        </w:rPr>
        <w:t xml:space="preserve">alle </w:t>
      </w:r>
      <w:r w:rsidRPr="00FA07FD">
        <w:rPr>
          <w:lang w:val="nl-NL"/>
        </w:rPr>
        <w:t xml:space="preserve">patiënten die dringende </w:t>
      </w:r>
      <w:r w:rsidR="003E698B">
        <w:rPr>
          <w:lang w:val="nl-NL"/>
        </w:rPr>
        <w:t xml:space="preserve">en/of ongeplande </w:t>
      </w:r>
      <w:r w:rsidRPr="00FA07FD">
        <w:rPr>
          <w:lang w:val="nl-NL"/>
        </w:rPr>
        <w:t xml:space="preserve">medische zorgen behoeven </w:t>
      </w:r>
      <w:r w:rsidR="003E698B">
        <w:rPr>
          <w:lang w:val="nl-NL"/>
        </w:rPr>
        <w:t xml:space="preserve">en dit zowel </w:t>
      </w:r>
      <w:r w:rsidR="00DB1ED9">
        <w:rPr>
          <w:lang w:val="nl-NL"/>
        </w:rPr>
        <w:t>prehospitaal als in-hospitaal.</w:t>
      </w:r>
      <w:r w:rsidR="003E698B">
        <w:rPr>
          <w:lang w:val="nl-NL"/>
        </w:rPr>
        <w:t xml:space="preserve">, alsook alle </w:t>
      </w:r>
      <w:r w:rsidR="008B27BC">
        <w:rPr>
          <w:lang w:val="nl-NL"/>
        </w:rPr>
        <w:t>slachtoffers en betrokkenen bij een ramp.</w:t>
      </w:r>
    </w:p>
    <w:p w14:paraId="2129E271" w14:textId="526CB469" w:rsidR="00B2580D" w:rsidRDefault="00B2580D" w:rsidP="00B2580D">
      <w:pPr>
        <w:pStyle w:val="ListParagraph"/>
        <w:numPr>
          <w:ilvl w:val="0"/>
          <w:numId w:val="2"/>
        </w:numPr>
        <w:jc w:val="both"/>
        <w:rPr>
          <w:lang w:val="nl-NL"/>
        </w:rPr>
      </w:pPr>
      <w:proofErr w:type="gramStart"/>
      <w:r w:rsidRPr="00B2580D">
        <w:rPr>
          <w:lang w:val="nl-NL"/>
        </w:rPr>
        <w:t>het</w:t>
      </w:r>
      <w:proofErr w:type="gramEnd"/>
      <w:r w:rsidRPr="00B2580D">
        <w:rPr>
          <w:lang w:val="nl-NL"/>
        </w:rPr>
        <w:t xml:space="preserve"> wetenschappelijk onderzoek, het onderwijs, de academische en klinische ontwikkeling in de </w:t>
      </w:r>
      <w:r w:rsidR="009915EA" w:rsidRPr="001B1817">
        <w:rPr>
          <w:lang w:val="nl-NL"/>
        </w:rPr>
        <w:t>urgentiegeneeskunde</w:t>
      </w:r>
      <w:r w:rsidR="00F65262">
        <w:rPr>
          <w:lang w:val="nl-NL"/>
        </w:rPr>
        <w:t xml:space="preserve"> en</w:t>
      </w:r>
      <w:r w:rsidR="009915EA" w:rsidRPr="001B1817">
        <w:rPr>
          <w:lang w:val="nl-NL"/>
        </w:rPr>
        <w:t xml:space="preserve"> rampengeneeskunde </w:t>
      </w:r>
      <w:r w:rsidR="00F65262">
        <w:rPr>
          <w:lang w:val="nl-NL"/>
        </w:rPr>
        <w:t>te bevorderen</w:t>
      </w:r>
    </w:p>
    <w:p w14:paraId="2F5205F9" w14:textId="78E35ADF" w:rsidR="00F65262" w:rsidRPr="00F65262" w:rsidRDefault="006878EC" w:rsidP="00F65262">
      <w:pPr>
        <w:jc w:val="both"/>
        <w:rPr>
          <w:lang w:val="nl-NL"/>
        </w:rPr>
      </w:pPr>
      <w:r>
        <w:rPr>
          <w:lang w:val="nl-NL"/>
        </w:rPr>
        <w:t>Volgende kernactiviteiten dragen hier</w:t>
      </w:r>
      <w:r w:rsidR="00863E16">
        <w:rPr>
          <w:lang w:val="nl-NL"/>
        </w:rPr>
        <w:t xml:space="preserve"> onder andere </w:t>
      </w:r>
      <w:r>
        <w:rPr>
          <w:lang w:val="nl-NL"/>
        </w:rPr>
        <w:t>toe bij:</w:t>
      </w:r>
    </w:p>
    <w:p w14:paraId="61DA7424" w14:textId="3E6B1C3B" w:rsidR="006878EC" w:rsidRDefault="00B2580D" w:rsidP="00F65262">
      <w:pPr>
        <w:pStyle w:val="ListParagraph"/>
        <w:numPr>
          <w:ilvl w:val="0"/>
          <w:numId w:val="2"/>
        </w:numPr>
        <w:jc w:val="both"/>
        <w:rPr>
          <w:lang w:val="nl-NL"/>
        </w:rPr>
      </w:pPr>
      <w:r w:rsidRPr="00B2580D">
        <w:rPr>
          <w:lang w:val="nl-NL"/>
        </w:rPr>
        <w:t>Wetenschappelijk advies verlenen aan elke geïnteresseerde persoon, instantie of overheid</w:t>
      </w:r>
      <w:r w:rsidR="004D37B7">
        <w:rPr>
          <w:lang w:val="nl-NL"/>
        </w:rPr>
        <w:t>.</w:t>
      </w:r>
      <w:r w:rsidR="00F65262" w:rsidRPr="00F65262">
        <w:rPr>
          <w:lang w:val="nl-NL"/>
        </w:rPr>
        <w:t xml:space="preserve"> </w:t>
      </w:r>
    </w:p>
    <w:p w14:paraId="4536B84B" w14:textId="2E26E24B" w:rsidR="00F65262" w:rsidRPr="00B2580D" w:rsidRDefault="006878EC" w:rsidP="00F65262">
      <w:pPr>
        <w:pStyle w:val="ListParagraph"/>
        <w:numPr>
          <w:ilvl w:val="0"/>
          <w:numId w:val="2"/>
        </w:numPr>
        <w:jc w:val="both"/>
        <w:rPr>
          <w:lang w:val="nl-NL"/>
        </w:rPr>
      </w:pPr>
      <w:r>
        <w:rPr>
          <w:lang w:val="nl-NL"/>
        </w:rPr>
        <w:t>V</w:t>
      </w:r>
      <w:r w:rsidR="00F65262" w:rsidRPr="001B1817">
        <w:rPr>
          <w:lang w:val="nl-NL"/>
        </w:rPr>
        <w:t xml:space="preserve">erspreiding van wetenschappelijke en andere informatie </w:t>
      </w:r>
      <w:r w:rsidR="003E0C77">
        <w:rPr>
          <w:lang w:val="nl-NL"/>
        </w:rPr>
        <w:t>via publicaties en sociale media.</w:t>
      </w:r>
      <w:r w:rsidR="00F65262" w:rsidRPr="001B1817">
        <w:rPr>
          <w:lang w:val="nl-NL"/>
        </w:rPr>
        <w:t xml:space="preserve"> </w:t>
      </w:r>
    </w:p>
    <w:p w14:paraId="745794DC" w14:textId="24C42F70" w:rsidR="00B2580D" w:rsidRPr="005E1C7D" w:rsidRDefault="005E1C7D" w:rsidP="005E1C7D">
      <w:pPr>
        <w:pStyle w:val="ListParagraph"/>
        <w:numPr>
          <w:ilvl w:val="0"/>
          <w:numId w:val="2"/>
        </w:numPr>
        <w:jc w:val="both"/>
        <w:rPr>
          <w:lang w:val="nl-NL"/>
        </w:rPr>
      </w:pPr>
      <w:r>
        <w:rPr>
          <w:lang w:val="nl-NL"/>
        </w:rPr>
        <w:t>O</w:t>
      </w:r>
      <w:r w:rsidR="00B2580D" w:rsidRPr="005E1C7D">
        <w:rPr>
          <w:lang w:val="nl-NL"/>
        </w:rPr>
        <w:t>rganisatie van vergaderingen, studiedagen en congressen.</w:t>
      </w:r>
    </w:p>
    <w:p w14:paraId="00B52EAC" w14:textId="6F1FF710" w:rsidR="00B64C07" w:rsidRDefault="00B2580D" w:rsidP="00B64C07">
      <w:pPr>
        <w:jc w:val="both"/>
        <w:rPr>
          <w:lang w:val="nl-NL"/>
        </w:rPr>
      </w:pPr>
      <w:r w:rsidRPr="00CD7FB3">
        <w:rPr>
          <w:lang w:val="nl-NL"/>
        </w:rPr>
        <w:t xml:space="preserve">Zij mag eveneens alle activiteiten ondernemen die dit doel kunnen bevorderen. </w:t>
      </w:r>
    </w:p>
    <w:p w14:paraId="4531DBD3" w14:textId="0FC7D7F9" w:rsidR="00B64C07" w:rsidRPr="00B64C07" w:rsidRDefault="00B64C07" w:rsidP="00B64C07">
      <w:pPr>
        <w:jc w:val="both"/>
        <w:rPr>
          <w:lang w:val="nl-NL"/>
        </w:rPr>
      </w:pPr>
      <w:r w:rsidRPr="00B64C07">
        <w:rPr>
          <w:lang w:val="nl-NL"/>
        </w:rPr>
        <w:lastRenderedPageBreak/>
        <w:t>ARTIKEL 4</w:t>
      </w:r>
    </w:p>
    <w:p w14:paraId="521D54AF" w14:textId="385605F7" w:rsidR="00FA07FD" w:rsidRPr="00B64C07" w:rsidRDefault="00B64C07" w:rsidP="00B64C07">
      <w:pPr>
        <w:jc w:val="both"/>
        <w:rPr>
          <w:lang w:val="nl-NL"/>
        </w:rPr>
      </w:pPr>
      <w:r w:rsidRPr="00B64C07">
        <w:rPr>
          <w:lang w:val="nl-NL"/>
        </w:rPr>
        <w:t>De vereniging wordt opgericht voor onbepaalde duur, doch kan te allen tijde ontbonden worden.</w:t>
      </w:r>
    </w:p>
    <w:p w14:paraId="31CC5FA7" w14:textId="0E8036CC" w:rsidR="008D5042" w:rsidRPr="000B6E54" w:rsidRDefault="00797FAA" w:rsidP="000B6E54">
      <w:pPr>
        <w:pStyle w:val="ListParagraph"/>
        <w:numPr>
          <w:ilvl w:val="0"/>
          <w:numId w:val="1"/>
        </w:numPr>
        <w:jc w:val="both"/>
        <w:rPr>
          <w:b/>
          <w:bCs/>
          <w:lang w:val="nl-NL"/>
        </w:rPr>
      </w:pPr>
      <w:r w:rsidRPr="000B6E54">
        <w:rPr>
          <w:b/>
          <w:bCs/>
          <w:lang w:val="nl-NL"/>
        </w:rPr>
        <w:t>LEDEN</w:t>
      </w:r>
    </w:p>
    <w:p w14:paraId="04B449C8" w14:textId="77777777" w:rsidR="000B6E54" w:rsidRPr="000B6E54" w:rsidRDefault="000B6E54" w:rsidP="000B6E54">
      <w:pPr>
        <w:jc w:val="both"/>
        <w:rPr>
          <w:lang w:val="nl-NL"/>
        </w:rPr>
      </w:pPr>
      <w:r w:rsidRPr="000B6E54">
        <w:rPr>
          <w:lang w:val="nl-NL"/>
        </w:rPr>
        <w:t>ARTIKEL 5</w:t>
      </w:r>
    </w:p>
    <w:p w14:paraId="609E8A3E" w14:textId="3EE47B17" w:rsidR="002D2267" w:rsidRDefault="000B6E54" w:rsidP="002D2267">
      <w:pPr>
        <w:jc w:val="both"/>
        <w:rPr>
          <w:lang w:val="nl-NL"/>
        </w:rPr>
      </w:pPr>
      <w:r w:rsidRPr="000B6E54">
        <w:rPr>
          <w:lang w:val="nl-NL"/>
        </w:rPr>
        <w:t xml:space="preserve">Het aantal leden is onbeperkt, maar moet tenminste drie bedragen. </w:t>
      </w:r>
      <w:r w:rsidR="00D46023">
        <w:rPr>
          <w:lang w:val="nl-NL"/>
        </w:rPr>
        <w:t>Elk</w:t>
      </w:r>
      <w:r w:rsidR="002967C3">
        <w:rPr>
          <w:lang w:val="nl-NL"/>
        </w:rPr>
        <w:t>e</w:t>
      </w:r>
      <w:r w:rsidR="00D46023">
        <w:rPr>
          <w:lang w:val="nl-NL"/>
        </w:rPr>
        <w:t xml:space="preserve"> natuurlijke persoon, </w:t>
      </w:r>
      <w:r w:rsidR="00E45283">
        <w:rPr>
          <w:lang w:val="nl-NL"/>
        </w:rPr>
        <w:t>werkzaam in de gezondheidszorg met een specifieke interesse in de doelstellingen en activiteiten van de vereniging</w:t>
      </w:r>
      <w:r w:rsidR="004F4778">
        <w:rPr>
          <w:lang w:val="nl-NL"/>
        </w:rPr>
        <w:t xml:space="preserve"> kan tot de vereniging toetreden als </w:t>
      </w:r>
      <w:r w:rsidR="006D021A" w:rsidRPr="00120C73">
        <w:rPr>
          <w:lang w:val="nl-NL"/>
        </w:rPr>
        <w:t>geassocieerd</w:t>
      </w:r>
      <w:r w:rsidR="006D021A">
        <w:rPr>
          <w:lang w:val="nl-NL"/>
        </w:rPr>
        <w:t xml:space="preserve"> </w:t>
      </w:r>
      <w:r w:rsidR="004F4778">
        <w:rPr>
          <w:lang w:val="nl-NL"/>
        </w:rPr>
        <w:t xml:space="preserve">lid. </w:t>
      </w:r>
      <w:r w:rsidR="00F3254F">
        <w:rPr>
          <w:lang w:val="nl-NL"/>
        </w:rPr>
        <w:t xml:space="preserve">Voorzover </w:t>
      </w:r>
      <w:r w:rsidR="006D021A">
        <w:rPr>
          <w:lang w:val="nl-NL"/>
        </w:rPr>
        <w:t>geassocieerde</w:t>
      </w:r>
      <w:r w:rsidR="00C5306E">
        <w:rPr>
          <w:lang w:val="nl-NL"/>
        </w:rPr>
        <w:t xml:space="preserve"> </w:t>
      </w:r>
      <w:r w:rsidR="0015648A">
        <w:rPr>
          <w:lang w:val="nl-NL"/>
        </w:rPr>
        <w:t xml:space="preserve">leden een jaarlijkse ledenbijdrage betalen, </w:t>
      </w:r>
      <w:r w:rsidR="00B23D68">
        <w:rPr>
          <w:lang w:val="nl-NL"/>
        </w:rPr>
        <w:t xml:space="preserve">kunnen ze genieten van alle activiteiten van de vereniging en </w:t>
      </w:r>
      <w:r w:rsidR="00A045CD">
        <w:rPr>
          <w:lang w:val="nl-NL"/>
        </w:rPr>
        <w:t>hebben ze stemrecht op de algemene vergadering van de vereniging.</w:t>
      </w:r>
      <w:r w:rsidR="00A31615">
        <w:rPr>
          <w:lang w:val="nl-NL"/>
        </w:rPr>
        <w:t xml:space="preserve"> Het is de bevoegdheid van het bestuursorgaan (zie artikel 9 en volgende) om bovenstaande voorwaarden af te toetsen en desgewenst het lidmaatschap te weigeren mits schriftelijke motivatie (inclusief e-mail). </w:t>
      </w:r>
      <w:r w:rsidR="00A045CD">
        <w:rPr>
          <w:lang w:val="nl-NL"/>
        </w:rPr>
        <w:t xml:space="preserve"> </w:t>
      </w:r>
    </w:p>
    <w:p w14:paraId="5EB04EA6" w14:textId="4B9A2E34" w:rsidR="00BB190C" w:rsidRDefault="00385D90" w:rsidP="000B6E54">
      <w:pPr>
        <w:jc w:val="both"/>
        <w:rPr>
          <w:lang w:val="nl-NL"/>
        </w:rPr>
      </w:pPr>
      <w:r>
        <w:rPr>
          <w:lang w:val="nl-NL"/>
        </w:rPr>
        <w:t>ARTIKEL 6</w:t>
      </w:r>
    </w:p>
    <w:p w14:paraId="52C30B16" w14:textId="3702FC1B" w:rsidR="007D6D44" w:rsidRPr="007D6D44" w:rsidRDefault="00A619AC" w:rsidP="007D6D44">
      <w:pPr>
        <w:jc w:val="both"/>
        <w:rPr>
          <w:lang w:val="nl-NL"/>
        </w:rPr>
      </w:pPr>
      <w:r w:rsidRPr="00CE5192">
        <w:rPr>
          <w:lang w:val="nl-NL"/>
        </w:rPr>
        <w:t>Titelvoerende</w:t>
      </w:r>
      <w:r>
        <w:rPr>
          <w:lang w:val="nl-NL"/>
        </w:rPr>
        <w:t xml:space="preserve"> leden</w:t>
      </w:r>
      <w:r w:rsidR="00B6797F" w:rsidRPr="00B6797F">
        <w:rPr>
          <w:lang w:val="nl-NL"/>
        </w:rPr>
        <w:t xml:space="preserve"> </w:t>
      </w:r>
      <w:r w:rsidR="00B6797F">
        <w:rPr>
          <w:lang w:val="nl-NL"/>
        </w:rPr>
        <w:t xml:space="preserve">dienen </w:t>
      </w:r>
      <w:r w:rsidR="00C67F20">
        <w:rPr>
          <w:lang w:val="nl-NL"/>
        </w:rPr>
        <w:t xml:space="preserve">in aanvulling op artikel 5 ook </w:t>
      </w:r>
      <w:r w:rsidR="00B6797F" w:rsidRPr="000B6E54">
        <w:rPr>
          <w:lang w:val="nl-NL"/>
        </w:rPr>
        <w:t>arts</w:t>
      </w:r>
      <w:r w:rsidR="00C67F20">
        <w:rPr>
          <w:lang w:val="nl-NL"/>
        </w:rPr>
        <w:t xml:space="preserve"> </w:t>
      </w:r>
      <w:r w:rsidR="00772434">
        <w:rPr>
          <w:lang w:val="nl-NL"/>
        </w:rPr>
        <w:t xml:space="preserve">of verpleegkundige te zijn, </w:t>
      </w:r>
      <w:r w:rsidR="00B6797F" w:rsidRPr="000B6E54">
        <w:rPr>
          <w:lang w:val="nl-NL"/>
        </w:rPr>
        <w:t>gespecialiseerd</w:t>
      </w:r>
      <w:r w:rsidR="002F464A">
        <w:rPr>
          <w:lang w:val="nl-NL"/>
        </w:rPr>
        <w:t xml:space="preserve"> of in opleiding</w:t>
      </w:r>
      <w:r w:rsidR="00B6797F" w:rsidRPr="000B6E54">
        <w:rPr>
          <w:lang w:val="nl-NL"/>
        </w:rPr>
        <w:t xml:space="preserve"> in</w:t>
      </w:r>
      <w:r w:rsidR="004B6569">
        <w:rPr>
          <w:lang w:val="nl-NL"/>
        </w:rPr>
        <w:t xml:space="preserve"> de</w:t>
      </w:r>
      <w:r w:rsidR="00B6797F" w:rsidRPr="000B6E54">
        <w:rPr>
          <w:lang w:val="nl-NL"/>
        </w:rPr>
        <w:t xml:space="preserve"> urgentiegeneeskunde </w:t>
      </w:r>
      <w:r w:rsidR="00772434">
        <w:rPr>
          <w:lang w:val="nl-NL"/>
        </w:rPr>
        <w:t>dan wel de rampengeneeskunde</w:t>
      </w:r>
      <w:r w:rsidR="00F26F86">
        <w:rPr>
          <w:lang w:val="nl-NL"/>
        </w:rPr>
        <w:t>.</w:t>
      </w:r>
      <w:r w:rsidR="009A71EB">
        <w:rPr>
          <w:lang w:val="nl-NL"/>
        </w:rPr>
        <w:t xml:space="preserve"> </w:t>
      </w:r>
      <w:r w:rsidR="00210367">
        <w:rPr>
          <w:lang w:val="nl-NL"/>
        </w:rPr>
        <w:t xml:space="preserve">Enkel titelvoerende leden </w:t>
      </w:r>
      <w:r w:rsidR="007D6D44" w:rsidRPr="007D6D44">
        <w:rPr>
          <w:lang w:val="nl-NL"/>
        </w:rPr>
        <w:t xml:space="preserve">zijn verkiesbaar tot lid van </w:t>
      </w:r>
      <w:r w:rsidR="002D2267">
        <w:rPr>
          <w:lang w:val="nl-NL"/>
        </w:rPr>
        <w:t>het bestuursorgaan</w:t>
      </w:r>
      <w:r w:rsidR="007D6D44" w:rsidRPr="007D6D44">
        <w:rPr>
          <w:lang w:val="nl-NL"/>
        </w:rPr>
        <w:t>.</w:t>
      </w:r>
    </w:p>
    <w:p w14:paraId="2397850F" w14:textId="0B4EE737" w:rsidR="000B6E54" w:rsidRPr="000B6E54" w:rsidRDefault="000B6E54" w:rsidP="000B6E54">
      <w:pPr>
        <w:jc w:val="both"/>
        <w:rPr>
          <w:lang w:val="nl-NL"/>
        </w:rPr>
      </w:pPr>
      <w:r w:rsidRPr="000B6E54">
        <w:rPr>
          <w:lang w:val="nl-NL"/>
        </w:rPr>
        <w:t>ARTIKEL 7</w:t>
      </w:r>
    </w:p>
    <w:p w14:paraId="33EEBE89" w14:textId="0BF8FAAA" w:rsidR="000B6E54" w:rsidRPr="000B6E54" w:rsidRDefault="000B6E54" w:rsidP="000B6E54">
      <w:pPr>
        <w:jc w:val="both"/>
        <w:rPr>
          <w:lang w:val="nl-NL"/>
        </w:rPr>
      </w:pPr>
      <w:r w:rsidRPr="000B6E54">
        <w:rPr>
          <w:lang w:val="nl-NL"/>
        </w:rPr>
        <w:t xml:space="preserve">Vanaf het ogenblik van </w:t>
      </w:r>
      <w:r w:rsidR="00210367">
        <w:rPr>
          <w:lang w:val="nl-NL"/>
        </w:rPr>
        <w:t>toetreding moet elk lid, geassocieerd dan wel</w:t>
      </w:r>
      <w:r w:rsidRPr="000B6E54">
        <w:rPr>
          <w:lang w:val="nl-NL"/>
        </w:rPr>
        <w:t xml:space="preserve"> titelvoerend de ledenbijdrage jaarlijks betalen. De maximum ledenbijdrage voor </w:t>
      </w:r>
      <w:r w:rsidR="00210367">
        <w:rPr>
          <w:lang w:val="nl-NL"/>
        </w:rPr>
        <w:t>elk lid</w:t>
      </w:r>
      <w:r w:rsidRPr="000B6E54">
        <w:rPr>
          <w:lang w:val="nl-NL"/>
        </w:rPr>
        <w:t xml:space="preserve"> bedraagt </w:t>
      </w:r>
      <w:r w:rsidR="00210367">
        <w:rPr>
          <w:lang w:val="nl-NL"/>
        </w:rPr>
        <w:t>75</w:t>
      </w:r>
      <w:r w:rsidRPr="000B6E54">
        <w:rPr>
          <w:lang w:val="nl-NL"/>
        </w:rPr>
        <w:t>0 EUR.</w:t>
      </w:r>
    </w:p>
    <w:p w14:paraId="7470D35D" w14:textId="740E919D" w:rsidR="000B6E54" w:rsidRPr="000B6E54" w:rsidRDefault="000B6E54" w:rsidP="000B6E54">
      <w:pPr>
        <w:jc w:val="both"/>
        <w:rPr>
          <w:lang w:val="nl-NL"/>
        </w:rPr>
      </w:pPr>
      <w:r w:rsidRPr="000B6E54">
        <w:rPr>
          <w:lang w:val="nl-NL"/>
        </w:rPr>
        <w:t xml:space="preserve">ARTIKEL </w:t>
      </w:r>
      <w:r w:rsidR="005B3BE3">
        <w:rPr>
          <w:lang w:val="nl-NL"/>
        </w:rPr>
        <w:t>8</w:t>
      </w:r>
    </w:p>
    <w:p w14:paraId="2E70E8B8" w14:textId="3E782497" w:rsidR="000B6E54" w:rsidRPr="000B6E54" w:rsidRDefault="000B6E54" w:rsidP="005B3BE3">
      <w:pPr>
        <w:jc w:val="both"/>
        <w:rPr>
          <w:lang w:val="nl-NL"/>
        </w:rPr>
      </w:pPr>
      <w:r w:rsidRPr="000B6E54">
        <w:rPr>
          <w:lang w:val="nl-NL"/>
        </w:rPr>
        <w:t xml:space="preserve">Elk lid kan </w:t>
      </w:r>
      <w:r w:rsidR="002967C3" w:rsidRPr="000B6E54">
        <w:rPr>
          <w:lang w:val="nl-NL"/>
        </w:rPr>
        <w:t>te allen tijde</w:t>
      </w:r>
      <w:r w:rsidRPr="000B6E54">
        <w:rPr>
          <w:lang w:val="nl-NL"/>
        </w:rPr>
        <w:t xml:space="preserve"> uit de vereniging treden. </w:t>
      </w:r>
      <w:r w:rsidR="00834771" w:rsidRPr="00834771">
        <w:rPr>
          <w:lang w:val="nl-NL"/>
        </w:rPr>
        <w:t>Het ontslag moet bij gewoon</w:t>
      </w:r>
      <w:r w:rsidR="00DF27E6">
        <w:rPr>
          <w:lang w:val="nl-NL"/>
        </w:rPr>
        <w:t xml:space="preserve"> (inclusief e-mail)</w:t>
      </w:r>
      <w:r w:rsidR="00834771" w:rsidRPr="00834771">
        <w:rPr>
          <w:lang w:val="nl-NL"/>
        </w:rPr>
        <w:t xml:space="preserve"> of aangetekend schrijven aan </w:t>
      </w:r>
      <w:r w:rsidR="00A0523E">
        <w:rPr>
          <w:lang w:val="nl-NL"/>
        </w:rPr>
        <w:t>het bestuursorgaan</w:t>
      </w:r>
      <w:r w:rsidR="00834771" w:rsidRPr="00834771">
        <w:rPr>
          <w:lang w:val="nl-NL"/>
        </w:rPr>
        <w:t xml:space="preserve"> ter kennis worden gebracht</w:t>
      </w:r>
      <w:r w:rsidR="00A0523E">
        <w:rPr>
          <w:lang w:val="nl-NL"/>
        </w:rPr>
        <w:t xml:space="preserve">. </w:t>
      </w:r>
      <w:r w:rsidR="00C27417">
        <w:rPr>
          <w:lang w:val="nl-NL"/>
        </w:rPr>
        <w:t xml:space="preserve">Leden </w:t>
      </w:r>
      <w:r w:rsidR="00463948">
        <w:rPr>
          <w:lang w:val="nl-NL"/>
        </w:rPr>
        <w:t xml:space="preserve">die </w:t>
      </w:r>
      <w:r w:rsidRPr="000B6E54">
        <w:rPr>
          <w:lang w:val="nl-NL"/>
        </w:rPr>
        <w:t xml:space="preserve">de door </w:t>
      </w:r>
      <w:r w:rsidR="00C27417">
        <w:rPr>
          <w:lang w:val="nl-NL"/>
        </w:rPr>
        <w:t>hen</w:t>
      </w:r>
      <w:r w:rsidRPr="000B6E54">
        <w:rPr>
          <w:lang w:val="nl-NL"/>
        </w:rPr>
        <w:t xml:space="preserve"> verschuldigde bijdrage niet he</w:t>
      </w:r>
      <w:r w:rsidR="00C27417">
        <w:rPr>
          <w:lang w:val="nl-NL"/>
        </w:rPr>
        <w:t>bben</w:t>
      </w:r>
      <w:r w:rsidRPr="000B6E54">
        <w:rPr>
          <w:lang w:val="nl-NL"/>
        </w:rPr>
        <w:t xml:space="preserve"> betaald binnen de maand na hiertoe </w:t>
      </w:r>
      <w:r w:rsidR="00156C51">
        <w:rPr>
          <w:lang w:val="nl-NL"/>
        </w:rPr>
        <w:t xml:space="preserve">schriftelijk (inclusief e-mail) te zijn </w:t>
      </w:r>
      <w:r w:rsidRPr="000B6E54">
        <w:rPr>
          <w:lang w:val="nl-NL"/>
        </w:rPr>
        <w:t>aangemaand, worden geacht ontslagnemend te zijn.</w:t>
      </w:r>
    </w:p>
    <w:p w14:paraId="08CBF2D1" w14:textId="2D183A77" w:rsidR="00423EFA" w:rsidRDefault="002214C5" w:rsidP="005B3BE3">
      <w:pPr>
        <w:jc w:val="both"/>
        <w:rPr>
          <w:lang w:val="nl-NL"/>
        </w:rPr>
      </w:pPr>
      <w:r>
        <w:rPr>
          <w:lang w:val="nl-NL"/>
        </w:rPr>
        <w:t>Aanvullend kan d</w:t>
      </w:r>
      <w:r w:rsidR="00423EFA" w:rsidRPr="00B164DA">
        <w:rPr>
          <w:lang w:val="nl-NL"/>
        </w:rPr>
        <w:t xml:space="preserve">e algemene vergadering tot de uitsluiting van een lid besluiten, wanneer ten minste twee derde van de leden op de vergadering aanwezig of vertegenwoordigd zijn. Is deze laatste voorwaarde niet vervuld, dan is een tweede bijeenroeping nodig en de nieuwe vergadering beraadslaagt en besluit op geldige wijze, ongeacht het aantal aanwezige of vertegenwoordigde leden. De tweede vergadering mag niet binnen vijftien dagen volgend op de eerste vergadering worden gehouden. Een </w:t>
      </w:r>
      <w:r w:rsidR="00865207">
        <w:rPr>
          <w:lang w:val="nl-NL"/>
        </w:rPr>
        <w:t>uitsluiting</w:t>
      </w:r>
      <w:r w:rsidR="00423EFA" w:rsidRPr="00B164DA">
        <w:rPr>
          <w:lang w:val="nl-NL"/>
        </w:rPr>
        <w:t xml:space="preserve"> is alleen dan aangenomen, wanneer zij twee derde van de uitgebrachte stemmen heeft verkregen waarbij onthoudingen noch in de teller noch in de noemer worden meegerekend. </w:t>
      </w:r>
    </w:p>
    <w:p w14:paraId="760D5D36" w14:textId="77777777" w:rsidR="002214C5" w:rsidRDefault="002214C5" w:rsidP="005B3BE3">
      <w:pPr>
        <w:jc w:val="both"/>
        <w:rPr>
          <w:lang w:val="nl-NL"/>
        </w:rPr>
      </w:pPr>
      <w:r w:rsidRPr="000B6E54">
        <w:rPr>
          <w:lang w:val="nl-NL"/>
        </w:rPr>
        <w:t>Uittredende of uitgesloten leden en hun rechtsopvolgers hebben geen deel in het vermogen van de vereniging, en kunnen derhalve ook nooit teruggave of vergoeding voor gestorte bijdragen of gedane inbrengsten vorderen.</w:t>
      </w:r>
    </w:p>
    <w:p w14:paraId="3DCAA59D" w14:textId="121C5B08" w:rsidR="003D630A" w:rsidRDefault="003D630A" w:rsidP="003D630A">
      <w:pPr>
        <w:pStyle w:val="ListParagraph"/>
        <w:numPr>
          <w:ilvl w:val="0"/>
          <w:numId w:val="1"/>
        </w:numPr>
        <w:jc w:val="both"/>
        <w:rPr>
          <w:b/>
          <w:bCs/>
          <w:lang w:val="nl-NL"/>
        </w:rPr>
      </w:pPr>
      <w:r>
        <w:rPr>
          <w:b/>
          <w:bCs/>
          <w:lang w:val="nl-NL"/>
        </w:rPr>
        <w:t>HET BESTUURSORGAAN</w:t>
      </w:r>
    </w:p>
    <w:p w14:paraId="671AFB0D" w14:textId="397E4428" w:rsidR="00FD288B" w:rsidRPr="00FD288B" w:rsidRDefault="00FD288B" w:rsidP="00FD288B">
      <w:pPr>
        <w:jc w:val="both"/>
        <w:rPr>
          <w:lang w:val="nl-NL"/>
        </w:rPr>
      </w:pPr>
      <w:r w:rsidRPr="00FD288B">
        <w:rPr>
          <w:lang w:val="nl-NL"/>
        </w:rPr>
        <w:t xml:space="preserve">ARTIKEL </w:t>
      </w:r>
      <w:r w:rsidR="0037693E">
        <w:rPr>
          <w:lang w:val="nl-NL"/>
        </w:rPr>
        <w:t>9</w:t>
      </w:r>
    </w:p>
    <w:p w14:paraId="4B58FAA8" w14:textId="435EABE5" w:rsidR="00FD288B" w:rsidRDefault="00FD288B" w:rsidP="00FD288B">
      <w:pPr>
        <w:jc w:val="both"/>
        <w:rPr>
          <w:lang w:val="nl-NL"/>
        </w:rPr>
      </w:pPr>
      <w:r w:rsidRPr="00FD288B">
        <w:rPr>
          <w:lang w:val="nl-NL"/>
        </w:rPr>
        <w:lastRenderedPageBreak/>
        <w:t>De vereniging wordt bestuurd door</w:t>
      </w:r>
      <w:r w:rsidR="00A940F6">
        <w:rPr>
          <w:lang w:val="nl-NL"/>
        </w:rPr>
        <w:t xml:space="preserve"> </w:t>
      </w:r>
      <w:r w:rsidR="003B4E3A">
        <w:rPr>
          <w:lang w:val="nl-NL"/>
        </w:rPr>
        <w:t xml:space="preserve">een </w:t>
      </w:r>
      <w:r w:rsidR="003B4E3A" w:rsidRPr="00FD288B">
        <w:rPr>
          <w:lang w:val="nl-NL"/>
        </w:rPr>
        <w:t>bestuursorgaan</w:t>
      </w:r>
      <w:r w:rsidRPr="00FD288B">
        <w:rPr>
          <w:lang w:val="nl-NL"/>
        </w:rPr>
        <w:t xml:space="preserve"> van tenminste drie leden die</w:t>
      </w:r>
      <w:r w:rsidR="00A940F6">
        <w:rPr>
          <w:lang w:val="nl-NL"/>
        </w:rPr>
        <w:t xml:space="preserve"> elk titelvoerend</w:t>
      </w:r>
      <w:r w:rsidRPr="00FD288B">
        <w:rPr>
          <w:lang w:val="nl-NL"/>
        </w:rPr>
        <w:t xml:space="preserve"> lid zijn van de vereniging. </w:t>
      </w:r>
      <w:r w:rsidR="006005EE" w:rsidRPr="006005EE">
        <w:rPr>
          <w:lang w:val="nl-NL"/>
        </w:rPr>
        <w:t>De bestuurders oefenen hun mandaat kosteloos uit.</w:t>
      </w:r>
    </w:p>
    <w:p w14:paraId="7FE85233" w14:textId="5D6C323C" w:rsidR="005F6F3A" w:rsidRDefault="005F6F3A" w:rsidP="00FD288B">
      <w:pPr>
        <w:jc w:val="both"/>
        <w:rPr>
          <w:lang w:val="nl-NL"/>
        </w:rPr>
      </w:pPr>
      <w:r>
        <w:rPr>
          <w:lang w:val="nl-NL"/>
        </w:rPr>
        <w:t xml:space="preserve">De </w:t>
      </w:r>
      <w:r w:rsidR="00281FCF">
        <w:rPr>
          <w:lang w:val="nl-NL"/>
        </w:rPr>
        <w:t xml:space="preserve">samenstelling van </w:t>
      </w:r>
      <w:r w:rsidR="006005EE">
        <w:rPr>
          <w:lang w:val="nl-NL"/>
        </w:rPr>
        <w:t>he</w:t>
      </w:r>
      <w:r w:rsidR="00281FCF">
        <w:rPr>
          <w:lang w:val="nl-NL"/>
        </w:rPr>
        <w:t xml:space="preserve">t bestuursorgaan is </w:t>
      </w:r>
      <w:r w:rsidR="00973238">
        <w:rPr>
          <w:lang w:val="nl-NL"/>
        </w:rPr>
        <w:t xml:space="preserve">als volgt: </w:t>
      </w:r>
    </w:p>
    <w:p w14:paraId="543BD5E1" w14:textId="560F762F" w:rsidR="00281FCF" w:rsidRDefault="00DE6A7F" w:rsidP="00973238">
      <w:pPr>
        <w:pStyle w:val="ListParagraph"/>
        <w:numPr>
          <w:ilvl w:val="0"/>
          <w:numId w:val="2"/>
        </w:numPr>
        <w:jc w:val="both"/>
        <w:rPr>
          <w:lang w:val="nl-NL"/>
        </w:rPr>
      </w:pPr>
      <w:r>
        <w:rPr>
          <w:lang w:val="nl-NL"/>
        </w:rPr>
        <w:t xml:space="preserve">1 </w:t>
      </w:r>
      <w:r w:rsidR="00973238">
        <w:rPr>
          <w:lang w:val="nl-NL"/>
        </w:rPr>
        <w:t>Voorzitter</w:t>
      </w:r>
    </w:p>
    <w:p w14:paraId="713E5E04" w14:textId="7530C086" w:rsidR="00973238" w:rsidRDefault="00DE6A7F" w:rsidP="00973238">
      <w:pPr>
        <w:pStyle w:val="ListParagraph"/>
        <w:numPr>
          <w:ilvl w:val="0"/>
          <w:numId w:val="2"/>
        </w:numPr>
        <w:jc w:val="both"/>
        <w:rPr>
          <w:lang w:val="nl-NL"/>
        </w:rPr>
      </w:pPr>
      <w:r>
        <w:rPr>
          <w:lang w:val="nl-NL"/>
        </w:rPr>
        <w:t xml:space="preserve">1 </w:t>
      </w:r>
      <w:r w:rsidR="00A31615">
        <w:rPr>
          <w:lang w:val="nl-NL"/>
        </w:rPr>
        <w:t>Vicevoorzitter</w:t>
      </w:r>
    </w:p>
    <w:p w14:paraId="5FCA3ACC" w14:textId="0A5B63B2" w:rsidR="00973238" w:rsidRDefault="00DE6A7F" w:rsidP="00973238">
      <w:pPr>
        <w:pStyle w:val="ListParagraph"/>
        <w:numPr>
          <w:ilvl w:val="0"/>
          <w:numId w:val="2"/>
        </w:numPr>
        <w:jc w:val="both"/>
        <w:rPr>
          <w:lang w:val="nl-NL"/>
        </w:rPr>
      </w:pPr>
      <w:r>
        <w:rPr>
          <w:lang w:val="nl-NL"/>
        </w:rPr>
        <w:t xml:space="preserve">Tot maximaal 5 </w:t>
      </w:r>
      <w:r w:rsidR="00F617CC">
        <w:rPr>
          <w:lang w:val="nl-NL"/>
        </w:rPr>
        <w:t>gewone bestuurders</w:t>
      </w:r>
    </w:p>
    <w:p w14:paraId="7DDD49D8" w14:textId="0EBAF1A5" w:rsidR="00F617CC" w:rsidRDefault="00D84655" w:rsidP="00973238">
      <w:pPr>
        <w:pStyle w:val="ListParagraph"/>
        <w:numPr>
          <w:ilvl w:val="0"/>
          <w:numId w:val="2"/>
        </w:numPr>
        <w:jc w:val="both"/>
        <w:rPr>
          <w:lang w:val="nl-NL"/>
        </w:rPr>
      </w:pPr>
      <w:r>
        <w:rPr>
          <w:lang w:val="nl-NL"/>
        </w:rPr>
        <w:t xml:space="preserve">Tot maximaal </w:t>
      </w:r>
      <w:r w:rsidR="00A70427">
        <w:rPr>
          <w:lang w:val="nl-NL"/>
        </w:rPr>
        <w:t>6 representerende bestuurders</w:t>
      </w:r>
      <w:r w:rsidR="00510610">
        <w:rPr>
          <w:lang w:val="nl-NL"/>
        </w:rPr>
        <w:t xml:space="preserve"> (zie artikel 12)</w:t>
      </w:r>
    </w:p>
    <w:p w14:paraId="34B8CAE2" w14:textId="46B0B5E2" w:rsidR="006F6BCC" w:rsidRDefault="006F6BCC" w:rsidP="006F6BCC">
      <w:pPr>
        <w:jc w:val="both"/>
        <w:rPr>
          <w:lang w:val="nl-NL"/>
        </w:rPr>
      </w:pPr>
      <w:r>
        <w:rPr>
          <w:lang w:val="nl-NL"/>
        </w:rPr>
        <w:t xml:space="preserve">Aanvullend kan het bestuursorgaan </w:t>
      </w:r>
      <w:r w:rsidR="006409FB">
        <w:rPr>
          <w:lang w:val="nl-NL"/>
        </w:rPr>
        <w:t>specifieke experten uitnodigen tot deelname aan het bestuursorgaan</w:t>
      </w:r>
      <w:r w:rsidR="00156C51">
        <w:rPr>
          <w:lang w:val="nl-NL"/>
        </w:rPr>
        <w:t>, evenwel zonder stemrecht</w:t>
      </w:r>
      <w:r w:rsidR="006409FB">
        <w:rPr>
          <w:lang w:val="nl-NL"/>
        </w:rPr>
        <w:t xml:space="preserve">. </w:t>
      </w:r>
    </w:p>
    <w:p w14:paraId="566593AD" w14:textId="6862577C" w:rsidR="007A5B68" w:rsidRPr="006F6BCC" w:rsidRDefault="00B7295B" w:rsidP="006F6BCC">
      <w:pPr>
        <w:jc w:val="both"/>
        <w:rPr>
          <w:lang w:val="nl-NL"/>
        </w:rPr>
      </w:pPr>
      <w:r>
        <w:rPr>
          <w:lang w:val="nl-NL"/>
        </w:rPr>
        <w:t>In samenstelling</w:t>
      </w:r>
      <w:r w:rsidR="00363B1B">
        <w:rPr>
          <w:lang w:val="nl-NL"/>
        </w:rPr>
        <w:t xml:space="preserve"> dienen ten minste 50% plus 1 van de </w:t>
      </w:r>
      <w:r w:rsidR="006C02B5">
        <w:rPr>
          <w:lang w:val="nl-NL"/>
        </w:rPr>
        <w:t>bestuursleden</w:t>
      </w:r>
      <w:r w:rsidR="00A73CDD">
        <w:rPr>
          <w:lang w:val="nl-NL"/>
        </w:rPr>
        <w:t xml:space="preserve">, inclusief de voorzitter, </w:t>
      </w:r>
      <w:r w:rsidR="006C02B5">
        <w:rPr>
          <w:lang w:val="nl-NL"/>
        </w:rPr>
        <w:t>een erkend urgentiearts te zijn</w:t>
      </w:r>
      <w:r w:rsidR="007F5C66">
        <w:rPr>
          <w:lang w:val="nl-NL"/>
        </w:rPr>
        <w:t xml:space="preserve"> (volgens ministerieel besluit bijzondere criteria voor erkenning BS 4/3/2005)</w:t>
      </w:r>
      <w:r w:rsidR="006C02B5">
        <w:rPr>
          <w:lang w:val="nl-NL"/>
        </w:rPr>
        <w:t xml:space="preserve">. </w:t>
      </w:r>
    </w:p>
    <w:p w14:paraId="7F6CF0DB" w14:textId="5404D993" w:rsidR="00FD288B" w:rsidRPr="00FD288B" w:rsidRDefault="00FD288B" w:rsidP="00FD288B">
      <w:pPr>
        <w:jc w:val="both"/>
        <w:rPr>
          <w:lang w:val="nl-NL"/>
        </w:rPr>
      </w:pPr>
      <w:r w:rsidRPr="00FD288B">
        <w:rPr>
          <w:lang w:val="nl-NL"/>
        </w:rPr>
        <w:t>ARTIKEL 1</w:t>
      </w:r>
      <w:r w:rsidR="0037693E">
        <w:rPr>
          <w:lang w:val="nl-NL"/>
        </w:rPr>
        <w:t>0</w:t>
      </w:r>
    </w:p>
    <w:p w14:paraId="4F7973F2" w14:textId="5028428F" w:rsidR="00B40CAE" w:rsidRDefault="00EB7E4B" w:rsidP="00B61D74">
      <w:pPr>
        <w:jc w:val="both"/>
        <w:rPr>
          <w:lang w:val="nl-NL"/>
        </w:rPr>
      </w:pPr>
      <w:r>
        <w:rPr>
          <w:lang w:val="nl-NL"/>
        </w:rPr>
        <w:t>Alle</w:t>
      </w:r>
      <w:r w:rsidR="00FD288B" w:rsidRPr="00FD288B">
        <w:rPr>
          <w:lang w:val="nl-NL"/>
        </w:rPr>
        <w:t xml:space="preserve"> bestuurders worden benoemd voor een periode van </w:t>
      </w:r>
      <w:r w:rsidR="00FD288B" w:rsidRPr="00DE5872">
        <w:rPr>
          <w:lang w:val="nl-NL"/>
        </w:rPr>
        <w:t>vier</w:t>
      </w:r>
      <w:r w:rsidR="00FD288B" w:rsidRPr="00FD288B">
        <w:rPr>
          <w:lang w:val="nl-NL"/>
        </w:rPr>
        <w:t xml:space="preserve"> jaar</w:t>
      </w:r>
      <w:r>
        <w:rPr>
          <w:lang w:val="nl-NL"/>
        </w:rPr>
        <w:t xml:space="preserve">. </w:t>
      </w:r>
      <w:r w:rsidR="00833B36">
        <w:rPr>
          <w:lang w:val="nl-NL"/>
        </w:rPr>
        <w:t>Een bestuurder kan maximaal drie opeenvolgende periodes in het bestuursorgaan zetelen</w:t>
      </w:r>
      <w:r w:rsidR="00B61D74">
        <w:rPr>
          <w:lang w:val="nl-NL"/>
        </w:rPr>
        <w:t xml:space="preserve">, </w:t>
      </w:r>
      <w:r w:rsidR="00B61D74" w:rsidRPr="00B61D74">
        <w:rPr>
          <w:lang w:val="nl-NL"/>
        </w:rPr>
        <w:t>met</w:t>
      </w:r>
      <w:r w:rsidR="00B61D74">
        <w:rPr>
          <w:lang w:val="nl-NL"/>
        </w:rPr>
        <w:t xml:space="preserve"> </w:t>
      </w:r>
      <w:r w:rsidR="00B61D74" w:rsidRPr="00B61D74">
        <w:rPr>
          <w:lang w:val="nl-NL"/>
        </w:rPr>
        <w:t xml:space="preserve">uitzondering van de </w:t>
      </w:r>
      <w:r w:rsidR="00A31615" w:rsidRPr="00B61D74">
        <w:rPr>
          <w:lang w:val="nl-NL"/>
        </w:rPr>
        <w:t>vicevoorzitter</w:t>
      </w:r>
      <w:r w:rsidR="00B61D74" w:rsidRPr="00B61D74">
        <w:rPr>
          <w:lang w:val="nl-NL"/>
        </w:rPr>
        <w:t xml:space="preserve"> en voorzitter, waarvoor de regeling in art.</w:t>
      </w:r>
      <w:r w:rsidR="00B61D74">
        <w:rPr>
          <w:lang w:val="nl-NL"/>
        </w:rPr>
        <w:t xml:space="preserve"> </w:t>
      </w:r>
      <w:r w:rsidR="00B61D74" w:rsidRPr="00B61D74">
        <w:rPr>
          <w:lang w:val="nl-NL"/>
        </w:rPr>
        <w:t>11, tweede lid geldt.</w:t>
      </w:r>
      <w:r w:rsidR="00B7295B">
        <w:rPr>
          <w:lang w:val="nl-NL"/>
        </w:rPr>
        <w:t xml:space="preserve"> Er worden bij elke verkiezing 5 mandaten van gewone bestuurder vacant geplaatst</w:t>
      </w:r>
      <w:r w:rsidR="00833B36">
        <w:rPr>
          <w:lang w:val="nl-NL"/>
        </w:rPr>
        <w:t>.</w:t>
      </w:r>
    </w:p>
    <w:p w14:paraId="3AE90EE2" w14:textId="7527AD23" w:rsidR="00861227" w:rsidRPr="00FD288B" w:rsidRDefault="00FD288B" w:rsidP="00FD288B">
      <w:pPr>
        <w:jc w:val="both"/>
        <w:rPr>
          <w:lang w:val="nl-NL"/>
        </w:rPr>
      </w:pPr>
      <w:r w:rsidRPr="00FD288B">
        <w:rPr>
          <w:lang w:val="nl-NL"/>
        </w:rPr>
        <w:t xml:space="preserve">Tussentijds benoemde bestuurders zijn slechts </w:t>
      </w:r>
      <w:r w:rsidR="00B40CAE">
        <w:rPr>
          <w:lang w:val="nl-NL"/>
        </w:rPr>
        <w:t>aangesteld</w:t>
      </w:r>
      <w:r w:rsidRPr="00FD288B">
        <w:rPr>
          <w:lang w:val="nl-NL"/>
        </w:rPr>
        <w:t xml:space="preserve"> voor de rest van de duur van het mandaat. </w:t>
      </w:r>
      <w:r w:rsidR="00A71257">
        <w:rPr>
          <w:lang w:val="nl-NL"/>
        </w:rPr>
        <w:t xml:space="preserve">Wanneer </w:t>
      </w:r>
      <w:r w:rsidR="00A71257" w:rsidRPr="00A71257">
        <w:rPr>
          <w:lang w:val="nl-NL"/>
        </w:rPr>
        <w:t xml:space="preserve">de plaats van een bestuurder openvalt vóór het einde van zijn mandaat, </w:t>
      </w:r>
      <w:r w:rsidR="00A71257">
        <w:rPr>
          <w:lang w:val="nl-NL"/>
        </w:rPr>
        <w:t>heeft het bestuursorgaan</w:t>
      </w:r>
      <w:r w:rsidR="00A71257" w:rsidRPr="00A71257">
        <w:rPr>
          <w:lang w:val="nl-NL"/>
        </w:rPr>
        <w:t xml:space="preserve"> het recht een nieuwe bestuurder te coöpteren. De eerstvolgende algemene vergadering </w:t>
      </w:r>
      <w:r w:rsidR="00A71257">
        <w:rPr>
          <w:lang w:val="nl-NL"/>
        </w:rPr>
        <w:t>dient dan</w:t>
      </w:r>
      <w:r w:rsidR="00A71257" w:rsidRPr="00A71257">
        <w:rPr>
          <w:lang w:val="nl-NL"/>
        </w:rPr>
        <w:t xml:space="preserve"> het mandaat van de gecoöpteerde bestuurder </w:t>
      </w:r>
      <w:r w:rsidR="00A71257">
        <w:rPr>
          <w:lang w:val="nl-NL"/>
        </w:rPr>
        <w:t xml:space="preserve">te </w:t>
      </w:r>
      <w:r w:rsidR="00A71257" w:rsidRPr="00A71257">
        <w:rPr>
          <w:lang w:val="nl-NL"/>
        </w:rPr>
        <w:t>bevestigen.</w:t>
      </w:r>
    </w:p>
    <w:p w14:paraId="7331B851" w14:textId="15DAE954" w:rsidR="00FD288B" w:rsidRPr="00FD288B" w:rsidRDefault="00FD288B" w:rsidP="00FD288B">
      <w:pPr>
        <w:jc w:val="both"/>
        <w:rPr>
          <w:lang w:val="nl-NL"/>
        </w:rPr>
      </w:pPr>
      <w:r w:rsidRPr="00FD288B">
        <w:rPr>
          <w:lang w:val="nl-NL"/>
        </w:rPr>
        <w:t>ARTIKEL 1</w:t>
      </w:r>
      <w:r w:rsidR="0037693E">
        <w:rPr>
          <w:lang w:val="nl-NL"/>
        </w:rPr>
        <w:t>1</w:t>
      </w:r>
    </w:p>
    <w:p w14:paraId="33C4C63F" w14:textId="20C4504D" w:rsidR="00FD288B" w:rsidRPr="00FD288B" w:rsidRDefault="00F70685" w:rsidP="00FD288B">
      <w:pPr>
        <w:jc w:val="both"/>
        <w:rPr>
          <w:lang w:val="nl-NL"/>
        </w:rPr>
      </w:pPr>
      <w:r>
        <w:rPr>
          <w:lang w:val="nl-NL"/>
        </w:rPr>
        <w:t xml:space="preserve">Zowel de </w:t>
      </w:r>
      <w:r w:rsidR="00A31615">
        <w:rPr>
          <w:lang w:val="nl-NL"/>
        </w:rPr>
        <w:t>vicevoorzitter</w:t>
      </w:r>
      <w:r>
        <w:rPr>
          <w:lang w:val="nl-NL"/>
        </w:rPr>
        <w:t xml:space="preserve"> als de </w:t>
      </w:r>
      <w:r w:rsidR="00C54D1E">
        <w:rPr>
          <w:lang w:val="nl-NL"/>
        </w:rPr>
        <w:t>gewone bestuurders</w:t>
      </w:r>
      <w:r w:rsidR="00FD288B" w:rsidRPr="00FD288B">
        <w:rPr>
          <w:lang w:val="nl-NL"/>
        </w:rPr>
        <w:t xml:space="preserve"> worden </w:t>
      </w:r>
      <w:r w:rsidR="00A700D2">
        <w:rPr>
          <w:lang w:val="nl-NL"/>
        </w:rPr>
        <w:t xml:space="preserve">bij rechtstreekse verkiezing </w:t>
      </w:r>
      <w:r w:rsidR="00FD288B" w:rsidRPr="00FD288B">
        <w:rPr>
          <w:lang w:val="nl-NL"/>
        </w:rPr>
        <w:t>benoemd door de algemene vergadering met een gewone meerderheid ongeacht het aantal aanwezige leden</w:t>
      </w:r>
      <w:r w:rsidR="00D319FB">
        <w:rPr>
          <w:lang w:val="nl-NL"/>
        </w:rPr>
        <w:t xml:space="preserve">, </w:t>
      </w:r>
      <w:r w:rsidR="00D319FB" w:rsidRPr="00B164DA">
        <w:rPr>
          <w:lang w:val="nl-NL"/>
        </w:rPr>
        <w:t>met uitsluiting van de afwezigen, van de nietige stemmen en van de onthoudingen</w:t>
      </w:r>
      <w:r w:rsidR="00FD288B" w:rsidRPr="00FD288B">
        <w:rPr>
          <w:lang w:val="nl-NL"/>
        </w:rPr>
        <w:t xml:space="preserve">. </w:t>
      </w:r>
      <w:r w:rsidR="00B61D74">
        <w:rPr>
          <w:lang w:val="nl-NL"/>
        </w:rPr>
        <w:t xml:space="preserve"> </w:t>
      </w:r>
    </w:p>
    <w:p w14:paraId="106D5600" w14:textId="4D74CF6C" w:rsidR="00C75052" w:rsidRDefault="00BB52A8" w:rsidP="00FD288B">
      <w:pPr>
        <w:jc w:val="both"/>
        <w:rPr>
          <w:lang w:val="nl-NL"/>
        </w:rPr>
      </w:pPr>
      <w:r>
        <w:rPr>
          <w:lang w:val="nl-NL"/>
        </w:rPr>
        <w:t xml:space="preserve">De voorzitter is </w:t>
      </w:r>
      <w:r w:rsidR="00F91658">
        <w:rPr>
          <w:lang w:val="nl-NL"/>
        </w:rPr>
        <w:t xml:space="preserve">op zich niet verkiesbaar maar </w:t>
      </w:r>
      <w:r w:rsidR="00141804">
        <w:rPr>
          <w:lang w:val="nl-NL"/>
        </w:rPr>
        <w:t xml:space="preserve">steeds diegene die in de vorige ambtstermijn </w:t>
      </w:r>
      <w:r w:rsidR="00A31615">
        <w:rPr>
          <w:lang w:val="nl-NL"/>
        </w:rPr>
        <w:t>vicevoorzitter</w:t>
      </w:r>
      <w:r w:rsidR="007F7242">
        <w:rPr>
          <w:lang w:val="nl-NL"/>
        </w:rPr>
        <w:t xml:space="preserve"> was</w:t>
      </w:r>
      <w:r w:rsidR="00F91658">
        <w:rPr>
          <w:lang w:val="nl-NL"/>
        </w:rPr>
        <w:t xml:space="preserve">. </w:t>
      </w:r>
      <w:r w:rsidR="00390106">
        <w:rPr>
          <w:lang w:val="nl-NL"/>
        </w:rPr>
        <w:t xml:space="preserve">Wanneer evenwel de uittredend </w:t>
      </w:r>
      <w:r w:rsidR="00A31615">
        <w:rPr>
          <w:lang w:val="nl-NL"/>
        </w:rPr>
        <w:t>vicevoorzitter</w:t>
      </w:r>
      <w:r w:rsidR="00390106">
        <w:rPr>
          <w:lang w:val="nl-NL"/>
        </w:rPr>
        <w:t xml:space="preserve"> </w:t>
      </w:r>
      <w:r w:rsidR="00557375">
        <w:rPr>
          <w:lang w:val="nl-NL"/>
        </w:rPr>
        <w:t xml:space="preserve">dit mandaat in de volgende ambtstermijn niet wenst op te nemen, zal er alsnog ook </w:t>
      </w:r>
      <w:r w:rsidR="000D0E4C">
        <w:rPr>
          <w:lang w:val="nl-NL"/>
        </w:rPr>
        <w:t xml:space="preserve">een verkiezing dienen te gebeuren. Op dat moment </w:t>
      </w:r>
      <w:r w:rsidR="00BE55FB">
        <w:rPr>
          <w:lang w:val="nl-NL"/>
        </w:rPr>
        <w:t xml:space="preserve">wordt ook de voorzitter </w:t>
      </w:r>
      <w:r w:rsidR="00BE55FB" w:rsidRPr="00FD288B">
        <w:rPr>
          <w:lang w:val="nl-NL"/>
        </w:rPr>
        <w:t>benoemd door de algemene vergadering met een gewone meerderheid ongeacht het aantal aanwezige en/of vertegenwoordigde leden</w:t>
      </w:r>
      <w:r w:rsidR="00BE55FB">
        <w:rPr>
          <w:lang w:val="nl-NL"/>
        </w:rPr>
        <w:t xml:space="preserve">. </w:t>
      </w:r>
    </w:p>
    <w:p w14:paraId="7916DA97" w14:textId="5ACD3872" w:rsidR="00861227" w:rsidRDefault="00861227" w:rsidP="00FD288B">
      <w:pPr>
        <w:jc w:val="both"/>
        <w:rPr>
          <w:lang w:val="nl-NL"/>
        </w:rPr>
      </w:pPr>
      <w:r>
        <w:rPr>
          <w:lang w:val="nl-NL"/>
        </w:rPr>
        <w:t xml:space="preserve">Bij vroegtijdige stopzetting van het mandaat van de voorzitter, zal de </w:t>
      </w:r>
      <w:r w:rsidR="00A31615">
        <w:rPr>
          <w:lang w:val="nl-NL"/>
        </w:rPr>
        <w:t>vicevoorzitter</w:t>
      </w:r>
      <w:r>
        <w:rPr>
          <w:lang w:val="nl-NL"/>
        </w:rPr>
        <w:t xml:space="preserve"> automatisch de voorzitter worden voor de resterende termijn. Op dit moment kan de </w:t>
      </w:r>
      <w:r w:rsidR="00A31615">
        <w:rPr>
          <w:lang w:val="nl-NL"/>
        </w:rPr>
        <w:t>vicevoorzitter</w:t>
      </w:r>
      <w:r>
        <w:rPr>
          <w:lang w:val="nl-NL"/>
        </w:rPr>
        <w:t xml:space="preserve"> ook een volledige tweede termijn als voorzitter waarnemen op voorwaarde dat de algemene vergadering bij geheime stemming hiermee instemt. Bij de eerstvolgende algemene vergadering wordt er bij geheime stemming een nieuwe </w:t>
      </w:r>
      <w:r w:rsidR="00A31615">
        <w:rPr>
          <w:lang w:val="nl-NL"/>
        </w:rPr>
        <w:t>vicevoorzitter</w:t>
      </w:r>
      <w:r>
        <w:rPr>
          <w:lang w:val="nl-NL"/>
        </w:rPr>
        <w:t xml:space="preserve"> aangesteld. </w:t>
      </w:r>
    </w:p>
    <w:p w14:paraId="4A66ABD9" w14:textId="261981D2" w:rsidR="0037693E" w:rsidRDefault="001D3FFA" w:rsidP="00FD288B">
      <w:pPr>
        <w:jc w:val="both"/>
        <w:rPr>
          <w:lang w:val="nl-NL"/>
        </w:rPr>
      </w:pPr>
      <w:r>
        <w:rPr>
          <w:lang w:val="nl-NL"/>
        </w:rPr>
        <w:t xml:space="preserve">De representerende bestuurders </w:t>
      </w:r>
      <w:r w:rsidR="00620BD8">
        <w:rPr>
          <w:lang w:val="nl-NL"/>
        </w:rPr>
        <w:t xml:space="preserve">zijn niet verkiesbaar maar </w:t>
      </w:r>
      <w:r w:rsidR="0071428B">
        <w:rPr>
          <w:lang w:val="nl-NL"/>
        </w:rPr>
        <w:t xml:space="preserve">worden elk voorgesteld door de </w:t>
      </w:r>
      <w:r w:rsidR="00620BD8">
        <w:rPr>
          <w:lang w:val="nl-NL"/>
        </w:rPr>
        <w:t xml:space="preserve">relevante </w:t>
      </w:r>
      <w:r w:rsidR="0071428B">
        <w:rPr>
          <w:lang w:val="nl-NL"/>
        </w:rPr>
        <w:t>geassocieerde verenigingen</w:t>
      </w:r>
      <w:r w:rsidR="00E72979">
        <w:rPr>
          <w:lang w:val="nl-NL"/>
        </w:rPr>
        <w:t>, zoals verder geduid in artikel 12</w:t>
      </w:r>
      <w:r w:rsidR="00211E84">
        <w:rPr>
          <w:lang w:val="nl-NL"/>
        </w:rPr>
        <w:t>. Zij worden</w:t>
      </w:r>
      <w:r w:rsidR="0092379C">
        <w:rPr>
          <w:lang w:val="nl-NL"/>
        </w:rPr>
        <w:t xml:space="preserve"> </w:t>
      </w:r>
      <w:r w:rsidR="0092379C" w:rsidRPr="00FD288B">
        <w:rPr>
          <w:lang w:val="nl-NL"/>
        </w:rPr>
        <w:t>benoemd door de algemene vergadering met een gewone meerderheid ongeacht het aantal aanwezige en/of vertegenwoordigde leden</w:t>
      </w:r>
      <w:r w:rsidR="0092379C">
        <w:rPr>
          <w:lang w:val="nl-NL"/>
        </w:rPr>
        <w:t xml:space="preserve">, </w:t>
      </w:r>
      <w:r w:rsidR="0092379C" w:rsidRPr="00B164DA">
        <w:rPr>
          <w:lang w:val="nl-NL"/>
        </w:rPr>
        <w:t>met uitsluiting van de afwezigen, van de nietige stemmen en van de onthoudingen</w:t>
      </w:r>
      <w:r w:rsidR="0092379C" w:rsidRPr="00FD288B">
        <w:rPr>
          <w:lang w:val="nl-NL"/>
        </w:rPr>
        <w:t>.</w:t>
      </w:r>
    </w:p>
    <w:p w14:paraId="1A2BC0EB" w14:textId="0E2A033E" w:rsidR="00C75052" w:rsidRDefault="003A5ABF" w:rsidP="00FD288B">
      <w:pPr>
        <w:jc w:val="both"/>
        <w:rPr>
          <w:lang w:val="nl-NL"/>
        </w:rPr>
      </w:pPr>
      <w:r w:rsidRPr="00FD288B">
        <w:rPr>
          <w:lang w:val="nl-NL"/>
        </w:rPr>
        <w:lastRenderedPageBreak/>
        <w:t xml:space="preserve">De akten </w:t>
      </w:r>
      <w:proofErr w:type="gramStart"/>
      <w:r w:rsidRPr="00FD288B">
        <w:rPr>
          <w:lang w:val="nl-NL"/>
        </w:rPr>
        <w:t>betreffende</w:t>
      </w:r>
      <w:proofErr w:type="gramEnd"/>
      <w:r w:rsidRPr="00FD288B">
        <w:rPr>
          <w:lang w:val="nl-NL"/>
        </w:rPr>
        <w:t xml:space="preserve"> de benoeming van de bestuurders moeten neergelegd worden op de griffie van </w:t>
      </w:r>
      <w:r>
        <w:rPr>
          <w:lang w:val="nl-NL"/>
        </w:rPr>
        <w:t>de ondernemingsrechtbank</w:t>
      </w:r>
      <w:r w:rsidRPr="00FD288B">
        <w:rPr>
          <w:lang w:val="nl-NL"/>
        </w:rPr>
        <w:t xml:space="preserve"> en moeten binnen de dertig dagen na de neerlegging (bij uittreksel) bekendgemaakt worden in de bijlagen bij het Belgisch Staatsblad.</w:t>
      </w:r>
    </w:p>
    <w:p w14:paraId="7CCB07CF" w14:textId="2A01CA2E" w:rsidR="00861227" w:rsidRDefault="00861227" w:rsidP="00FD288B">
      <w:pPr>
        <w:jc w:val="both"/>
        <w:rPr>
          <w:lang w:val="nl-NL"/>
        </w:rPr>
      </w:pPr>
      <w:r>
        <w:rPr>
          <w:lang w:val="nl-NL"/>
        </w:rPr>
        <w:t>ARTIKEL 11bis</w:t>
      </w:r>
    </w:p>
    <w:p w14:paraId="7B73EFE8" w14:textId="5DACA263" w:rsidR="00A31615" w:rsidRPr="00A31615" w:rsidRDefault="00A31615" w:rsidP="00A31615">
      <w:pPr>
        <w:jc w:val="both"/>
        <w:rPr>
          <w:lang w:val="nl-NL"/>
        </w:rPr>
      </w:pPr>
      <w:r>
        <w:rPr>
          <w:lang w:val="nl-NL"/>
        </w:rPr>
        <w:t>Elk van de in deze statuten vermelde</w:t>
      </w:r>
      <w:r w:rsidRPr="00A31615">
        <w:rPr>
          <w:lang w:val="nl-NL"/>
        </w:rPr>
        <w:t xml:space="preserve"> verkiezing</w:t>
      </w:r>
      <w:r>
        <w:rPr>
          <w:lang w:val="nl-NL"/>
        </w:rPr>
        <w:t>en</w:t>
      </w:r>
      <w:r w:rsidRPr="00A31615">
        <w:rPr>
          <w:lang w:val="nl-NL"/>
        </w:rPr>
        <w:t xml:space="preserve"> gebeurt bij geheime stemming, waarbij elk lid maximum op evenveel personen mag stemmen als er vacante plaatsen zijn; zoniet is deze stem ongeldig. Enkel een kandidaat die een meerderheid van de uitgebrachte stemmen (geldig, blanco of ongeldig) behaalt, is verkozen, met voorrang voor de perso(o)n(en) met het meest aantal stemmen. Bij staking van stemmen heeft de persoon die nog geen lid was van het bestuursorgaan, voorrang; bij gelijkheid hiervan is de jongste persoon verkozen.</w:t>
      </w:r>
    </w:p>
    <w:p w14:paraId="68420AD8" w14:textId="77777777" w:rsidR="00A31615" w:rsidRPr="00A31615" w:rsidRDefault="00A31615" w:rsidP="00A31615">
      <w:pPr>
        <w:jc w:val="both"/>
        <w:rPr>
          <w:lang w:val="nl-NL"/>
        </w:rPr>
      </w:pPr>
      <w:proofErr w:type="gramStart"/>
      <w:r w:rsidRPr="00A31615">
        <w:rPr>
          <w:lang w:val="nl-NL"/>
        </w:rPr>
        <w:t>Indien</w:t>
      </w:r>
      <w:proofErr w:type="gramEnd"/>
      <w:r w:rsidRPr="00A31615">
        <w:rPr>
          <w:lang w:val="nl-NL"/>
        </w:rPr>
        <w:t xml:space="preserve"> in een eerste stemronde niet alle vacante mandaten ingevuld werden, wordt er aansluitend een tweede stemronde gehouden waarbij het aantal kandidaten in deze tweede ronde overeenkomt met het aantal resterende vacante mandaten plus één, en de kandidaten met het hoogst aantal stemmen in de eerste ronde meedingen.</w:t>
      </w:r>
    </w:p>
    <w:p w14:paraId="2C930091" w14:textId="77777777" w:rsidR="00A31615" w:rsidRDefault="00A31615" w:rsidP="00FD288B">
      <w:pPr>
        <w:jc w:val="both"/>
        <w:rPr>
          <w:lang w:val="nl-NL"/>
        </w:rPr>
      </w:pPr>
      <w:proofErr w:type="gramStart"/>
      <w:r w:rsidRPr="00A31615">
        <w:rPr>
          <w:lang w:val="nl-NL"/>
        </w:rPr>
        <w:t>Indien</w:t>
      </w:r>
      <w:proofErr w:type="gramEnd"/>
      <w:r w:rsidRPr="00A31615">
        <w:rPr>
          <w:lang w:val="nl-NL"/>
        </w:rPr>
        <w:t xml:space="preserve"> via de tweede stemronde niet alle vacante mandaten ingevuld werden, wordt er aansluitend een derde stemronde georganiseerd waarbij het aantal kandidaten in deze derde ronde overeenkomt met het aantal resterende vacante mandaten, en de kandidaten met het hoogst aantal stemmen in de tweede ronde meedingen – desgevallend met voorrang van de kandidaat zonder bestuurservaring en anders de jongste kandidaat.</w:t>
      </w:r>
    </w:p>
    <w:p w14:paraId="17333910" w14:textId="7BD81B0F" w:rsidR="00F02813" w:rsidRDefault="00F02813" w:rsidP="00FD288B">
      <w:pPr>
        <w:jc w:val="both"/>
        <w:rPr>
          <w:lang w:val="nl-NL"/>
        </w:rPr>
      </w:pPr>
      <w:r>
        <w:rPr>
          <w:lang w:val="nl-NL"/>
        </w:rPr>
        <w:t>ARTIKEL 12</w:t>
      </w:r>
    </w:p>
    <w:p w14:paraId="3F06827E" w14:textId="47838EE3" w:rsidR="00F02813" w:rsidRDefault="00F04F7C" w:rsidP="00FD288B">
      <w:pPr>
        <w:jc w:val="both"/>
        <w:rPr>
          <w:lang w:val="nl-NL"/>
        </w:rPr>
      </w:pPr>
      <w:r>
        <w:rPr>
          <w:lang w:val="nl-NL"/>
        </w:rPr>
        <w:t xml:space="preserve">Onder </w:t>
      </w:r>
      <w:r w:rsidRPr="008E7258">
        <w:rPr>
          <w:lang w:val="nl-NL"/>
        </w:rPr>
        <w:t>relevante geassocieerde verenigingen</w:t>
      </w:r>
      <w:r>
        <w:rPr>
          <w:lang w:val="nl-NL"/>
        </w:rPr>
        <w:t xml:space="preserve"> wordt verstaan</w:t>
      </w:r>
      <w:r w:rsidR="00EB5F91">
        <w:rPr>
          <w:lang w:val="nl-NL"/>
        </w:rPr>
        <w:t xml:space="preserve">: een vereniging, vzw dan wel feitelijk, </w:t>
      </w:r>
      <w:r w:rsidR="00F172B5">
        <w:rPr>
          <w:lang w:val="nl-NL"/>
        </w:rPr>
        <w:t xml:space="preserve">welke </w:t>
      </w:r>
      <w:r w:rsidR="00054C10">
        <w:rPr>
          <w:lang w:val="nl-NL"/>
        </w:rPr>
        <w:t xml:space="preserve">actief </w:t>
      </w:r>
      <w:r w:rsidR="00242697">
        <w:rPr>
          <w:lang w:val="nl-NL"/>
        </w:rPr>
        <w:t>is overeenkomstig de doelstellingen van BESEDIM zoals omschreven in artikel 3</w:t>
      </w:r>
      <w:r w:rsidR="00AD7F8C">
        <w:rPr>
          <w:lang w:val="nl-NL"/>
        </w:rPr>
        <w:t xml:space="preserve">. </w:t>
      </w:r>
      <w:r w:rsidR="00333EBA">
        <w:rPr>
          <w:lang w:val="nl-NL"/>
        </w:rPr>
        <w:t xml:space="preserve">Welke verenigingen als </w:t>
      </w:r>
      <w:r w:rsidR="00333EBA" w:rsidRPr="00333EBA">
        <w:rPr>
          <w:lang w:val="nl-NL"/>
        </w:rPr>
        <w:t>relevante geassocieerde verenigingen</w:t>
      </w:r>
      <w:r w:rsidR="00333EBA">
        <w:rPr>
          <w:lang w:val="nl-NL"/>
        </w:rPr>
        <w:t xml:space="preserve"> worden erkend</w:t>
      </w:r>
      <w:r w:rsidR="00AB2D7E">
        <w:rPr>
          <w:lang w:val="nl-NL"/>
        </w:rPr>
        <w:t xml:space="preserve"> behoort tot de bevoegdheden van het bestuursorgaan. </w:t>
      </w:r>
    </w:p>
    <w:p w14:paraId="628FBB6B" w14:textId="71A90F0B" w:rsidR="00FD288B" w:rsidRPr="00FD288B" w:rsidRDefault="00FD288B" w:rsidP="00FD288B">
      <w:pPr>
        <w:jc w:val="both"/>
        <w:rPr>
          <w:lang w:val="nl-NL"/>
        </w:rPr>
      </w:pPr>
      <w:r w:rsidRPr="00FD288B">
        <w:rPr>
          <w:lang w:val="nl-NL"/>
        </w:rPr>
        <w:t>ARTIKEL 1</w:t>
      </w:r>
      <w:r w:rsidR="00F02813">
        <w:rPr>
          <w:lang w:val="nl-NL"/>
        </w:rPr>
        <w:t>3</w:t>
      </w:r>
    </w:p>
    <w:p w14:paraId="46F2188F" w14:textId="69609B49" w:rsidR="00FD288B" w:rsidRPr="00FD288B" w:rsidRDefault="00FD288B" w:rsidP="00FD288B">
      <w:pPr>
        <w:jc w:val="both"/>
        <w:rPr>
          <w:lang w:val="nl-NL"/>
        </w:rPr>
      </w:pPr>
      <w:r w:rsidRPr="00FD288B">
        <w:rPr>
          <w:lang w:val="nl-NL"/>
        </w:rPr>
        <w:t xml:space="preserve">Het mandaat van de bestuurders eindigt </w:t>
      </w:r>
      <w:r w:rsidR="00090C8C">
        <w:rPr>
          <w:lang w:val="nl-NL"/>
        </w:rPr>
        <w:t>ofwel</w:t>
      </w:r>
      <w:r w:rsidRPr="00FD288B">
        <w:rPr>
          <w:lang w:val="nl-NL"/>
        </w:rPr>
        <w:t xml:space="preserve"> vrijwillig </w:t>
      </w:r>
      <w:r w:rsidR="00170F95">
        <w:rPr>
          <w:lang w:val="nl-NL"/>
        </w:rPr>
        <w:t xml:space="preserve">ten gevolge van </w:t>
      </w:r>
      <w:r w:rsidRPr="00FD288B">
        <w:rPr>
          <w:lang w:val="nl-NL"/>
        </w:rPr>
        <w:t xml:space="preserve">ontslag, </w:t>
      </w:r>
      <w:r w:rsidR="00170F95">
        <w:rPr>
          <w:lang w:val="nl-NL"/>
        </w:rPr>
        <w:t xml:space="preserve">overlijden of </w:t>
      </w:r>
      <w:r w:rsidRPr="00FD288B">
        <w:rPr>
          <w:lang w:val="nl-NL"/>
        </w:rPr>
        <w:t>door het verstrijken van het mandaat (in voorkomend geval),</w:t>
      </w:r>
      <w:r w:rsidR="00170F95">
        <w:rPr>
          <w:lang w:val="nl-NL"/>
        </w:rPr>
        <w:t xml:space="preserve"> </w:t>
      </w:r>
      <w:r w:rsidRPr="00FD288B">
        <w:rPr>
          <w:lang w:val="nl-NL"/>
        </w:rPr>
        <w:t>of</w:t>
      </w:r>
      <w:r w:rsidR="00170F95">
        <w:rPr>
          <w:lang w:val="nl-NL"/>
        </w:rPr>
        <w:t>wel gedwongen door de algemene vergadering</w:t>
      </w:r>
      <w:r w:rsidRPr="00FD288B">
        <w:rPr>
          <w:lang w:val="nl-NL"/>
        </w:rPr>
        <w:t>.</w:t>
      </w:r>
      <w:r w:rsidR="00242697">
        <w:rPr>
          <w:lang w:val="nl-NL"/>
        </w:rPr>
        <w:t xml:space="preserve"> Elke bestuurder, met uitzondering van de representerende </w:t>
      </w:r>
      <w:r w:rsidR="00B93DD9">
        <w:rPr>
          <w:lang w:val="nl-NL"/>
        </w:rPr>
        <w:t xml:space="preserve">bestuurders, dient ook te allen tijde lid te zijn van de vereniging; zoniet leidt dit tot een </w:t>
      </w:r>
      <w:r w:rsidR="00C60413">
        <w:rPr>
          <w:lang w:val="nl-NL"/>
        </w:rPr>
        <w:t>ambtshalve</w:t>
      </w:r>
      <w:r w:rsidR="00B93DD9">
        <w:rPr>
          <w:lang w:val="nl-NL"/>
        </w:rPr>
        <w:t xml:space="preserve"> ontslag. </w:t>
      </w:r>
    </w:p>
    <w:p w14:paraId="6665A980" w14:textId="10B0A746" w:rsidR="00FD288B" w:rsidRPr="00FD288B" w:rsidRDefault="00127C12" w:rsidP="00FD288B">
      <w:pPr>
        <w:jc w:val="both"/>
        <w:rPr>
          <w:lang w:val="nl-NL"/>
        </w:rPr>
      </w:pPr>
      <w:r>
        <w:rPr>
          <w:lang w:val="nl-NL"/>
        </w:rPr>
        <w:t xml:space="preserve">Gedwongen </w:t>
      </w:r>
      <w:r w:rsidR="00E04BEC" w:rsidRPr="00B77397">
        <w:rPr>
          <w:lang w:val="nl-NL"/>
        </w:rPr>
        <w:t>ambtsbeëindiging</w:t>
      </w:r>
      <w:r w:rsidR="00FD288B" w:rsidRPr="00FD288B">
        <w:rPr>
          <w:lang w:val="nl-NL"/>
        </w:rPr>
        <w:t xml:space="preserve"> door de algemene vergadering wordt beslist bij gewone meerderheid van het aantal aanwezige en/of vertegenwoordigde leden</w:t>
      </w:r>
      <w:r w:rsidR="00E04BEC">
        <w:rPr>
          <w:lang w:val="nl-NL"/>
        </w:rPr>
        <w:t xml:space="preserve">, </w:t>
      </w:r>
      <w:r w:rsidR="00E04BEC" w:rsidRPr="00B164DA">
        <w:rPr>
          <w:lang w:val="nl-NL"/>
        </w:rPr>
        <w:t xml:space="preserve">met uitsluiting van </w:t>
      </w:r>
      <w:r w:rsidR="008522FD">
        <w:rPr>
          <w:lang w:val="nl-NL"/>
        </w:rPr>
        <w:t xml:space="preserve">de bestuurder in kwestie, </w:t>
      </w:r>
      <w:r w:rsidR="00E04BEC" w:rsidRPr="00B164DA">
        <w:rPr>
          <w:lang w:val="nl-NL"/>
        </w:rPr>
        <w:t>de afwezigen, van de nietige stemmen en van de onthoudingen</w:t>
      </w:r>
      <w:r w:rsidR="00E04BEC" w:rsidRPr="00FD288B">
        <w:rPr>
          <w:lang w:val="nl-NL"/>
        </w:rPr>
        <w:t xml:space="preserve">. </w:t>
      </w:r>
      <w:r w:rsidR="00FD288B" w:rsidRPr="00FD288B">
        <w:rPr>
          <w:lang w:val="nl-NL"/>
        </w:rPr>
        <w:t>Het moet evenwel uitdrukkelijk vermeld worden op de agenda van de algemene vergadering.</w:t>
      </w:r>
    </w:p>
    <w:p w14:paraId="31E8B49A" w14:textId="74EE8278" w:rsidR="00F67312" w:rsidRDefault="00FD288B" w:rsidP="00FD288B">
      <w:pPr>
        <w:jc w:val="both"/>
        <w:rPr>
          <w:lang w:val="nl-NL"/>
        </w:rPr>
      </w:pPr>
      <w:r w:rsidRPr="00FD288B">
        <w:rPr>
          <w:lang w:val="nl-NL"/>
        </w:rPr>
        <w:t xml:space="preserve">Een bestuurder die vrijwillig ontslag neemt, moet dit schriftelijk </w:t>
      </w:r>
      <w:r w:rsidR="00242697">
        <w:rPr>
          <w:lang w:val="nl-NL"/>
        </w:rPr>
        <w:t xml:space="preserve">(inclusief e-mail) </w:t>
      </w:r>
      <w:r w:rsidRPr="00FD288B">
        <w:rPr>
          <w:lang w:val="nl-NL"/>
        </w:rPr>
        <w:t xml:space="preserve">bekendmaken aan </w:t>
      </w:r>
      <w:r w:rsidR="00EE5297">
        <w:rPr>
          <w:lang w:val="nl-NL"/>
        </w:rPr>
        <w:t>het bestuursorgaan</w:t>
      </w:r>
      <w:r w:rsidRPr="00FD288B">
        <w:rPr>
          <w:lang w:val="nl-NL"/>
        </w:rPr>
        <w:t xml:space="preserve">. Dit ontslag gaat onmiddellijk in tenzij door dit ontslag het </w:t>
      </w:r>
      <w:proofErr w:type="gramStart"/>
      <w:r w:rsidRPr="00FD288B">
        <w:rPr>
          <w:lang w:val="nl-NL"/>
        </w:rPr>
        <w:t>minimum aantal</w:t>
      </w:r>
      <w:proofErr w:type="gramEnd"/>
      <w:r w:rsidRPr="00FD288B">
        <w:rPr>
          <w:lang w:val="nl-NL"/>
        </w:rPr>
        <w:t xml:space="preserve"> bestuurders onder het statutaire minimum </w:t>
      </w:r>
      <w:r w:rsidR="00EE5297">
        <w:rPr>
          <w:lang w:val="nl-NL"/>
        </w:rPr>
        <w:t>daalt</w:t>
      </w:r>
      <w:r w:rsidR="00B93DD9">
        <w:rPr>
          <w:lang w:val="nl-NL"/>
        </w:rPr>
        <w:t xml:space="preserve"> of de verhouding naar samenstelling zoals bedoeld in artikel 9 hierdoor niet langer geborgd is</w:t>
      </w:r>
      <w:r w:rsidRPr="00FD288B">
        <w:rPr>
          <w:lang w:val="nl-NL"/>
        </w:rPr>
        <w:t xml:space="preserve">. </w:t>
      </w:r>
      <w:r w:rsidR="00B93DD9">
        <w:rPr>
          <w:lang w:val="nl-NL"/>
        </w:rPr>
        <w:t>Hierbij</w:t>
      </w:r>
      <w:r w:rsidR="00C60413">
        <w:rPr>
          <w:lang w:val="nl-NL"/>
        </w:rPr>
        <w:t xml:space="preserve"> neemt </w:t>
      </w:r>
      <w:r w:rsidR="00F67312" w:rsidRPr="00F67312">
        <w:rPr>
          <w:lang w:val="nl-NL"/>
        </w:rPr>
        <w:t>het bestuursorgaan</w:t>
      </w:r>
      <w:r w:rsidR="00742200">
        <w:rPr>
          <w:lang w:val="nl-NL"/>
        </w:rPr>
        <w:t xml:space="preserve">, zoals bepaald in artikel </w:t>
      </w:r>
      <w:r w:rsidR="00B93DD9">
        <w:rPr>
          <w:lang w:val="nl-NL"/>
        </w:rPr>
        <w:t xml:space="preserve">10 </w:t>
      </w:r>
      <w:r w:rsidR="00742200">
        <w:rPr>
          <w:lang w:val="nl-NL"/>
        </w:rPr>
        <w:t xml:space="preserve">van deze statuten, </w:t>
      </w:r>
      <w:r w:rsidR="00C60413">
        <w:rPr>
          <w:lang w:val="nl-NL"/>
        </w:rPr>
        <w:t>de nodige stappen om</w:t>
      </w:r>
      <w:r w:rsidR="00F67312" w:rsidRPr="00F67312">
        <w:rPr>
          <w:lang w:val="nl-NL"/>
        </w:rPr>
        <w:t xml:space="preserve"> een nieuwe bestuurder te coöpteren</w:t>
      </w:r>
      <w:r w:rsidR="00742200">
        <w:rPr>
          <w:lang w:val="nl-NL"/>
        </w:rPr>
        <w:t xml:space="preserve">. </w:t>
      </w:r>
      <w:r w:rsidR="00C60413">
        <w:rPr>
          <w:lang w:val="nl-NL"/>
        </w:rPr>
        <w:t xml:space="preserve">In tussentijd blijft het </w:t>
      </w:r>
      <w:r w:rsidR="00C60413">
        <w:rPr>
          <w:lang w:val="nl-NL"/>
        </w:rPr>
        <w:lastRenderedPageBreak/>
        <w:t>bestuursorgaan bevoegd om beslissingen te nemen en zijn functie uit te oefenen, niettegenstaande artikel 9 laatste lid. Eenzelfde regel is van toepassing wanneer een bestuurder zou komen te overlijden.</w:t>
      </w:r>
    </w:p>
    <w:p w14:paraId="0A628F0A" w14:textId="4DD63F05" w:rsidR="00FD288B" w:rsidRPr="00FD288B" w:rsidRDefault="00FD288B" w:rsidP="00FD288B">
      <w:pPr>
        <w:jc w:val="both"/>
        <w:rPr>
          <w:lang w:val="nl-NL"/>
        </w:rPr>
      </w:pPr>
      <w:r w:rsidRPr="00FD288B">
        <w:rPr>
          <w:lang w:val="nl-NL"/>
        </w:rPr>
        <w:t xml:space="preserve">De akten </w:t>
      </w:r>
      <w:proofErr w:type="gramStart"/>
      <w:r w:rsidRPr="00FD288B">
        <w:rPr>
          <w:lang w:val="nl-NL"/>
        </w:rPr>
        <w:t>betreffende</w:t>
      </w:r>
      <w:proofErr w:type="gramEnd"/>
      <w:r w:rsidRPr="00FD288B">
        <w:rPr>
          <w:lang w:val="nl-NL"/>
        </w:rPr>
        <w:t xml:space="preserve"> de ambtsbeëindiging en de benoeming van de bestuurders moeten </w:t>
      </w:r>
      <w:r w:rsidR="00B93DD9" w:rsidRPr="00FD288B">
        <w:rPr>
          <w:lang w:val="nl-NL"/>
        </w:rPr>
        <w:t xml:space="preserve">binnen de dertig dagen </w:t>
      </w:r>
      <w:r w:rsidRPr="00FD288B">
        <w:rPr>
          <w:lang w:val="nl-NL"/>
        </w:rPr>
        <w:t xml:space="preserve">neergelegd worden op de griffie van de </w:t>
      </w:r>
      <w:r w:rsidR="00A420D8">
        <w:rPr>
          <w:lang w:val="nl-NL"/>
        </w:rPr>
        <w:t xml:space="preserve">bevoegde </w:t>
      </w:r>
      <w:r w:rsidR="00086EEB">
        <w:rPr>
          <w:lang w:val="nl-NL"/>
        </w:rPr>
        <w:t>ondernemingsrechtbank</w:t>
      </w:r>
      <w:r w:rsidR="00B93DD9">
        <w:rPr>
          <w:lang w:val="nl-NL"/>
        </w:rPr>
        <w:t>.</w:t>
      </w:r>
    </w:p>
    <w:p w14:paraId="2944B4E0" w14:textId="6314D359" w:rsidR="00FD288B" w:rsidRPr="00FD288B" w:rsidRDefault="00FD288B" w:rsidP="00FD288B">
      <w:pPr>
        <w:jc w:val="both"/>
        <w:rPr>
          <w:lang w:val="nl-NL"/>
        </w:rPr>
      </w:pPr>
      <w:r w:rsidRPr="00FD288B">
        <w:rPr>
          <w:lang w:val="nl-NL"/>
        </w:rPr>
        <w:t>ARTIKEL 1</w:t>
      </w:r>
      <w:r w:rsidR="00EA7FBA">
        <w:rPr>
          <w:lang w:val="nl-NL"/>
        </w:rPr>
        <w:t>4</w:t>
      </w:r>
    </w:p>
    <w:p w14:paraId="21577CC1" w14:textId="2F6A31A8" w:rsidR="004916ED" w:rsidRDefault="005A787A" w:rsidP="00A451A4">
      <w:pPr>
        <w:jc w:val="both"/>
        <w:rPr>
          <w:lang w:val="nl-NL"/>
        </w:rPr>
      </w:pPr>
      <w:r>
        <w:rPr>
          <w:lang w:val="nl-NL"/>
        </w:rPr>
        <w:t>H</w:t>
      </w:r>
      <w:r w:rsidRPr="005A787A">
        <w:rPr>
          <w:lang w:val="nl-NL"/>
        </w:rPr>
        <w:t>et bestuursorgaan is bevoegd om alle handelingen te verrichten die nodig of dienstig zijn tot verwezenlijking van het voorwerp van de vereniging, met uitzondering van die waarvoor volgens de wet de algemene vergadering bevoegd is.</w:t>
      </w:r>
      <w:r>
        <w:rPr>
          <w:lang w:val="nl-NL"/>
        </w:rPr>
        <w:t xml:space="preserve"> </w:t>
      </w:r>
    </w:p>
    <w:p w14:paraId="1A1B90BC" w14:textId="57E49376" w:rsidR="00A451A4" w:rsidRPr="00FD288B" w:rsidRDefault="004916ED" w:rsidP="00A451A4">
      <w:pPr>
        <w:jc w:val="both"/>
        <w:rPr>
          <w:lang w:val="nl-NL"/>
        </w:rPr>
      </w:pPr>
      <w:r>
        <w:rPr>
          <w:lang w:val="nl-NL"/>
        </w:rPr>
        <w:t>Het bestuursorgaan</w:t>
      </w:r>
      <w:r w:rsidR="00FD288B" w:rsidRPr="00FD288B">
        <w:rPr>
          <w:lang w:val="nl-NL"/>
        </w:rPr>
        <w:t xml:space="preserve"> oefent zijn bevoegdheden uit als college. </w:t>
      </w:r>
      <w:r>
        <w:rPr>
          <w:lang w:val="nl-NL"/>
        </w:rPr>
        <w:t>Het</w:t>
      </w:r>
      <w:r w:rsidR="00A451A4" w:rsidRPr="00FD288B">
        <w:rPr>
          <w:lang w:val="nl-NL"/>
        </w:rPr>
        <w:t xml:space="preserve"> kan slechts geldig beslissen </w:t>
      </w:r>
      <w:proofErr w:type="gramStart"/>
      <w:r w:rsidR="00A451A4" w:rsidRPr="00FD288B">
        <w:rPr>
          <w:lang w:val="nl-NL"/>
        </w:rPr>
        <w:t>indien</w:t>
      </w:r>
      <w:proofErr w:type="gramEnd"/>
      <w:r w:rsidR="00A451A4" w:rsidRPr="00FD288B">
        <w:rPr>
          <w:lang w:val="nl-NL"/>
        </w:rPr>
        <w:t xml:space="preserve"> de meerderheid van de bestuurders aanwezig is. De beslissingen worden genomen bij gewone meerderheid van stemmen</w:t>
      </w:r>
      <w:r w:rsidR="000434F8">
        <w:rPr>
          <w:lang w:val="nl-NL"/>
        </w:rPr>
        <w:t xml:space="preserve">, </w:t>
      </w:r>
      <w:r w:rsidR="000434F8" w:rsidRPr="00B77397">
        <w:rPr>
          <w:lang w:val="nl-NL"/>
        </w:rPr>
        <w:t>met uitsluiting van de afwezigen, de nietige stemmen en de onthoudingen</w:t>
      </w:r>
      <w:r w:rsidR="00A451A4" w:rsidRPr="00FD288B">
        <w:rPr>
          <w:lang w:val="nl-NL"/>
        </w:rPr>
        <w:t>. Bij staking van stemmen is de stem van de voorzitter of de stem van diegene die hem vervangt doorslaggevend.</w:t>
      </w:r>
    </w:p>
    <w:p w14:paraId="030FF7B6" w14:textId="2DD19AC4" w:rsidR="008B45EC" w:rsidRDefault="00950B79" w:rsidP="00FD288B">
      <w:pPr>
        <w:jc w:val="both"/>
        <w:rPr>
          <w:lang w:val="nl-NL"/>
        </w:rPr>
      </w:pPr>
      <w:r>
        <w:rPr>
          <w:lang w:val="nl-NL"/>
        </w:rPr>
        <w:t>Het bestuursorgaan</w:t>
      </w:r>
      <w:r w:rsidRPr="00FD288B">
        <w:rPr>
          <w:lang w:val="nl-NL"/>
        </w:rPr>
        <w:t xml:space="preserve"> benoemt</w:t>
      </w:r>
      <w:r w:rsidR="005967D3">
        <w:rPr>
          <w:lang w:val="nl-NL"/>
        </w:rPr>
        <w:t xml:space="preserve"> zelf</w:t>
      </w:r>
      <w:r w:rsidR="00462FDC">
        <w:rPr>
          <w:lang w:val="nl-NL"/>
        </w:rPr>
        <w:t>, bij gewone meerder</w:t>
      </w:r>
      <w:r w:rsidR="005967D3">
        <w:rPr>
          <w:lang w:val="nl-NL"/>
        </w:rPr>
        <w:t xml:space="preserve">heid voorzover de meerderheid der bestuurders aanwezig is, </w:t>
      </w:r>
      <w:r w:rsidRPr="00FD288B">
        <w:rPr>
          <w:lang w:val="nl-NL"/>
        </w:rPr>
        <w:t>elke func</w:t>
      </w:r>
      <w:r>
        <w:rPr>
          <w:lang w:val="nl-NL"/>
        </w:rPr>
        <w:t>ti</w:t>
      </w:r>
      <w:r w:rsidRPr="00FD288B">
        <w:rPr>
          <w:lang w:val="nl-NL"/>
        </w:rPr>
        <w:t>e die h</w:t>
      </w:r>
      <w:r>
        <w:rPr>
          <w:lang w:val="nl-NL"/>
        </w:rPr>
        <w:t>et</w:t>
      </w:r>
      <w:r w:rsidRPr="00FD288B">
        <w:rPr>
          <w:lang w:val="nl-NL"/>
        </w:rPr>
        <w:t xml:space="preserve"> voor de goede werking van de vereniging noodzakelijk acht</w:t>
      </w:r>
      <w:r w:rsidR="008C096E">
        <w:rPr>
          <w:lang w:val="nl-NL"/>
        </w:rPr>
        <w:t xml:space="preserve">, </w:t>
      </w:r>
      <w:r w:rsidR="009521C3">
        <w:rPr>
          <w:lang w:val="nl-NL"/>
        </w:rPr>
        <w:t xml:space="preserve">waarvan minstens </w:t>
      </w:r>
      <w:r w:rsidR="00EF6AA7">
        <w:rPr>
          <w:lang w:val="nl-NL"/>
        </w:rPr>
        <w:t>een secretaris en penningmeester</w:t>
      </w:r>
      <w:r w:rsidRPr="00FD288B">
        <w:rPr>
          <w:lang w:val="nl-NL"/>
        </w:rPr>
        <w:t>.</w:t>
      </w:r>
      <w:r w:rsidR="00A068D9">
        <w:rPr>
          <w:lang w:val="nl-NL"/>
        </w:rPr>
        <w:t xml:space="preserve"> </w:t>
      </w:r>
      <w:r w:rsidR="00C87E5C">
        <w:rPr>
          <w:lang w:val="nl-NL"/>
        </w:rPr>
        <w:t xml:space="preserve">Het is ook gemachtigd </w:t>
      </w:r>
      <w:r w:rsidR="00413D6A">
        <w:rPr>
          <w:lang w:val="nl-NL"/>
        </w:rPr>
        <w:t xml:space="preserve">deze functie opnieuw te beëindigen, dan wel over te dragen aan een andere bestuurder. </w:t>
      </w:r>
      <w:r w:rsidR="00A068D9">
        <w:rPr>
          <w:lang w:val="nl-NL"/>
        </w:rPr>
        <w:t xml:space="preserve">Het kan </w:t>
      </w:r>
      <w:r w:rsidR="00DD03B3">
        <w:rPr>
          <w:lang w:val="nl-NL"/>
        </w:rPr>
        <w:t xml:space="preserve">bovendien </w:t>
      </w:r>
      <w:r w:rsidR="00A068D9" w:rsidRPr="00FD288B">
        <w:rPr>
          <w:lang w:val="nl-NL"/>
        </w:rPr>
        <w:t>bepaalde bevoegdheden onder haar verantwoordelijkheid overdragen aan een of meerdere gemachtigden</w:t>
      </w:r>
      <w:r w:rsidR="00A068D9">
        <w:rPr>
          <w:lang w:val="nl-NL"/>
        </w:rPr>
        <w:t>.</w:t>
      </w:r>
    </w:p>
    <w:p w14:paraId="7C5C2380" w14:textId="4C82764E" w:rsidR="00B57E0C" w:rsidRPr="00FD288B" w:rsidRDefault="0060028A" w:rsidP="00B57E0C">
      <w:pPr>
        <w:jc w:val="both"/>
        <w:rPr>
          <w:lang w:val="nl-NL"/>
        </w:rPr>
      </w:pPr>
      <w:r>
        <w:rPr>
          <w:lang w:val="nl-NL"/>
        </w:rPr>
        <w:t>Het bestuursorgaan kan, in functie van een geïdentificeerde nood, specifieke werkgroepen of sectie</w:t>
      </w:r>
      <w:r w:rsidR="00F32597">
        <w:rPr>
          <w:lang w:val="nl-NL"/>
        </w:rPr>
        <w:t>s</w:t>
      </w:r>
      <w:r>
        <w:rPr>
          <w:lang w:val="nl-NL"/>
        </w:rPr>
        <w:t xml:space="preserve"> oprichten </w:t>
      </w:r>
      <w:r w:rsidR="00B6065B">
        <w:rPr>
          <w:lang w:val="nl-NL"/>
        </w:rPr>
        <w:t>ten tijdelijke</w:t>
      </w:r>
      <w:r w:rsidR="009521C3">
        <w:rPr>
          <w:lang w:val="nl-NL"/>
        </w:rPr>
        <w:t>n</w:t>
      </w:r>
      <w:r w:rsidR="00B6065B">
        <w:rPr>
          <w:lang w:val="nl-NL"/>
        </w:rPr>
        <w:t xml:space="preserve"> titel. Elk lid kan zich kandidaat stellen om aan een dergelijke werkgroep of sectie deel te nemen doch het is het bestuursorgaan dat finaal beslist over de samenstelling van deze werkgroepen of secties. </w:t>
      </w:r>
      <w:r w:rsidR="00B57E0C">
        <w:rPr>
          <w:lang w:val="nl-NL"/>
        </w:rPr>
        <w:t xml:space="preserve">Waar nodig, kan de praktische werking van deze werkgroepen of secties verder vastgelegd worden in </w:t>
      </w:r>
      <w:r w:rsidR="00FC6AFF">
        <w:rPr>
          <w:lang w:val="nl-NL"/>
        </w:rPr>
        <w:t>het</w:t>
      </w:r>
      <w:r w:rsidR="00FC6AFF" w:rsidRPr="00A700D2">
        <w:rPr>
          <w:lang w:val="nl-NL"/>
        </w:rPr>
        <w:t xml:space="preserve"> </w:t>
      </w:r>
      <w:r w:rsidR="00B57E0C" w:rsidRPr="00FC6AFF">
        <w:rPr>
          <w:lang w:val="nl-NL"/>
        </w:rPr>
        <w:t>huishoudelijk r</w:t>
      </w:r>
      <w:r w:rsidR="00B57E0C" w:rsidRPr="00A700D2">
        <w:rPr>
          <w:lang w:val="nl-NL"/>
        </w:rPr>
        <w:t>eglement. De meest recente versie van dit huishoudelijk reglement bevindt zich te allen tijde op het zeteladres.</w:t>
      </w:r>
    </w:p>
    <w:p w14:paraId="5E0DA1D2" w14:textId="77777777" w:rsidR="008726E7" w:rsidRDefault="003F40DE" w:rsidP="00FD288B">
      <w:pPr>
        <w:jc w:val="both"/>
        <w:rPr>
          <w:lang w:val="nl-NL"/>
        </w:rPr>
      </w:pPr>
      <w:r w:rsidRPr="003F40DE">
        <w:rPr>
          <w:lang w:val="nl-NL"/>
        </w:rPr>
        <w:t>Onverminderd de vertegenwoordigingsbevoegdheden vanuit het</w:t>
      </w:r>
      <w:r>
        <w:rPr>
          <w:lang w:val="nl-NL"/>
        </w:rPr>
        <w:t xml:space="preserve"> </w:t>
      </w:r>
      <w:r w:rsidRPr="003F40DE">
        <w:rPr>
          <w:lang w:val="nl-NL"/>
        </w:rPr>
        <w:t>dagelijks bestuurscomité</w:t>
      </w:r>
      <w:r>
        <w:rPr>
          <w:lang w:val="nl-NL"/>
        </w:rPr>
        <w:t xml:space="preserve"> (zoals verder geduid in artikel 16)</w:t>
      </w:r>
      <w:r w:rsidRPr="003F40DE">
        <w:rPr>
          <w:lang w:val="nl-NL"/>
        </w:rPr>
        <w:t>, kan de Raad van Bestuur aan één of meer</w:t>
      </w:r>
      <w:r>
        <w:rPr>
          <w:lang w:val="nl-NL"/>
        </w:rPr>
        <w:t xml:space="preserve"> </w:t>
      </w:r>
      <w:r w:rsidRPr="003F40DE">
        <w:rPr>
          <w:lang w:val="nl-NL"/>
        </w:rPr>
        <w:t>bestuurders de bevoegdheid verlenen om de vereniging – alleen of</w:t>
      </w:r>
      <w:r>
        <w:rPr>
          <w:lang w:val="nl-NL"/>
        </w:rPr>
        <w:t xml:space="preserve"> </w:t>
      </w:r>
      <w:r w:rsidRPr="003F40DE">
        <w:rPr>
          <w:lang w:val="nl-NL"/>
        </w:rPr>
        <w:t>gezamenlijk – te vertegenwoordigen. De handelingen die de vereniging</w:t>
      </w:r>
      <w:r>
        <w:rPr>
          <w:lang w:val="nl-NL"/>
        </w:rPr>
        <w:t xml:space="preserve"> </w:t>
      </w:r>
      <w:r w:rsidRPr="003F40DE">
        <w:rPr>
          <w:lang w:val="nl-NL"/>
        </w:rPr>
        <w:t>binden, worden ondertekend door de voorzitter.</w:t>
      </w:r>
    </w:p>
    <w:p w14:paraId="240E14EB" w14:textId="019F79BB" w:rsidR="00FD288B" w:rsidRPr="00FD288B" w:rsidRDefault="00FD288B" w:rsidP="00FD288B">
      <w:pPr>
        <w:jc w:val="both"/>
        <w:rPr>
          <w:lang w:val="nl-NL"/>
        </w:rPr>
      </w:pPr>
      <w:r w:rsidRPr="00FD288B">
        <w:rPr>
          <w:lang w:val="nl-NL"/>
        </w:rPr>
        <w:t>ARTIKEL 1</w:t>
      </w:r>
      <w:r w:rsidR="00EA7FBA">
        <w:rPr>
          <w:lang w:val="nl-NL"/>
        </w:rPr>
        <w:t>5</w:t>
      </w:r>
    </w:p>
    <w:p w14:paraId="23303D45" w14:textId="52D3E4B3" w:rsidR="00FD288B" w:rsidRDefault="00EA7FBA" w:rsidP="00FD288B">
      <w:pPr>
        <w:jc w:val="both"/>
        <w:rPr>
          <w:lang w:val="nl-NL"/>
        </w:rPr>
      </w:pPr>
      <w:r>
        <w:rPr>
          <w:lang w:val="nl-NL"/>
        </w:rPr>
        <w:t xml:space="preserve">Het bestuursorgaan </w:t>
      </w:r>
      <w:r w:rsidR="00FD288B" w:rsidRPr="00FD288B">
        <w:rPr>
          <w:lang w:val="nl-NL"/>
        </w:rPr>
        <w:t>wordt bijeengeroepen door de voorzitter</w:t>
      </w:r>
      <w:r w:rsidR="00B31B8A">
        <w:rPr>
          <w:lang w:val="nl-NL"/>
        </w:rPr>
        <w:t xml:space="preserve">, de </w:t>
      </w:r>
      <w:r w:rsidR="008726E7">
        <w:rPr>
          <w:lang w:val="nl-NL"/>
        </w:rPr>
        <w:t>vicevoorzitter</w:t>
      </w:r>
      <w:r w:rsidR="00FD288B" w:rsidRPr="00FD288B">
        <w:rPr>
          <w:lang w:val="nl-NL"/>
        </w:rPr>
        <w:t xml:space="preserve"> of door twee bestuurders</w:t>
      </w:r>
      <w:r w:rsidR="00B31B8A">
        <w:rPr>
          <w:lang w:val="nl-NL"/>
        </w:rPr>
        <w:t>, en wordt voorgezeten door de voorzitter</w:t>
      </w:r>
      <w:r w:rsidR="00FD288B" w:rsidRPr="00FD288B">
        <w:rPr>
          <w:lang w:val="nl-NL"/>
        </w:rPr>
        <w:t>.</w:t>
      </w:r>
      <w:r w:rsidR="00F23AAD">
        <w:rPr>
          <w:lang w:val="nl-NL"/>
        </w:rPr>
        <w:t xml:space="preserve"> </w:t>
      </w:r>
      <w:proofErr w:type="gramStart"/>
      <w:r w:rsidR="00F23AAD">
        <w:rPr>
          <w:lang w:val="nl-NL"/>
        </w:rPr>
        <w:t>I</w:t>
      </w:r>
      <w:r w:rsidR="00FD288B" w:rsidRPr="00FD288B">
        <w:rPr>
          <w:lang w:val="nl-NL"/>
        </w:rPr>
        <w:t>ndien</w:t>
      </w:r>
      <w:proofErr w:type="gramEnd"/>
      <w:r w:rsidR="00FD288B" w:rsidRPr="00FD288B">
        <w:rPr>
          <w:lang w:val="nl-NL"/>
        </w:rPr>
        <w:t xml:space="preserve"> deze belet of afwezig is, wordt de vergadering voorgezeten door de </w:t>
      </w:r>
      <w:r w:rsidR="008726E7">
        <w:rPr>
          <w:lang w:val="nl-NL"/>
        </w:rPr>
        <w:t>vicevoorzitter</w:t>
      </w:r>
      <w:r w:rsidR="00FD288B" w:rsidRPr="00FD288B">
        <w:rPr>
          <w:lang w:val="nl-NL"/>
        </w:rPr>
        <w:t>.</w:t>
      </w:r>
      <w:r w:rsidR="009521C3">
        <w:rPr>
          <w:lang w:val="nl-NL"/>
        </w:rPr>
        <w:t xml:space="preserve"> Bij ontstentenis van beide, </w:t>
      </w:r>
      <w:r w:rsidR="00455A7D">
        <w:rPr>
          <w:lang w:val="nl-NL"/>
        </w:rPr>
        <w:t>kan er niets rechtsgeldig beslist worden</w:t>
      </w:r>
      <w:r w:rsidR="009521C3">
        <w:rPr>
          <w:lang w:val="nl-NL"/>
        </w:rPr>
        <w:t xml:space="preserve">. </w:t>
      </w:r>
    </w:p>
    <w:p w14:paraId="4A08BF5C" w14:textId="5AEB86B6" w:rsidR="007B4521" w:rsidRPr="00FD288B" w:rsidRDefault="007B4521" w:rsidP="00FD288B">
      <w:pPr>
        <w:jc w:val="both"/>
        <w:rPr>
          <w:lang w:val="nl-NL"/>
        </w:rPr>
      </w:pPr>
      <w:r>
        <w:rPr>
          <w:lang w:val="nl-NL"/>
        </w:rPr>
        <w:t xml:space="preserve">Het bestuursorgaan kan zowel fysiek als virtueel samenkomen in vergadering. </w:t>
      </w:r>
    </w:p>
    <w:p w14:paraId="74B801C5" w14:textId="6636847D" w:rsidR="00E03B59" w:rsidRDefault="00F8330F" w:rsidP="00F8330F">
      <w:pPr>
        <w:jc w:val="both"/>
        <w:rPr>
          <w:lang w:val="nl-NL"/>
        </w:rPr>
      </w:pPr>
      <w:r w:rsidRPr="00FD288B">
        <w:rPr>
          <w:lang w:val="nl-NL"/>
        </w:rPr>
        <w:t xml:space="preserve">ARTIKEL </w:t>
      </w:r>
      <w:r>
        <w:rPr>
          <w:lang w:val="nl-NL"/>
        </w:rPr>
        <w:t>16</w:t>
      </w:r>
      <w:r w:rsidRPr="00FD288B">
        <w:rPr>
          <w:lang w:val="nl-NL"/>
        </w:rPr>
        <w:t xml:space="preserve"> </w:t>
      </w:r>
    </w:p>
    <w:p w14:paraId="1B1CDBD7" w14:textId="14A6706D" w:rsidR="00B40BC5" w:rsidRDefault="008C08B7" w:rsidP="008C08B7">
      <w:pPr>
        <w:jc w:val="both"/>
        <w:rPr>
          <w:lang w:val="nl-NL"/>
        </w:rPr>
      </w:pPr>
      <w:r>
        <w:rPr>
          <w:lang w:val="nl-NL"/>
        </w:rPr>
        <w:t>Het bestuursorgaan</w:t>
      </w:r>
      <w:r w:rsidRPr="008C08B7">
        <w:rPr>
          <w:lang w:val="nl-NL"/>
        </w:rPr>
        <w:t xml:space="preserve"> </w:t>
      </w:r>
      <w:r w:rsidR="00755E95">
        <w:rPr>
          <w:lang w:val="nl-NL"/>
        </w:rPr>
        <w:t xml:space="preserve">draagt </w:t>
      </w:r>
      <w:r w:rsidR="009E5FF8" w:rsidRPr="009E5FF8">
        <w:rPr>
          <w:lang w:val="nl-NL"/>
        </w:rPr>
        <w:t>het dagelijks bestuur van de vereniging, alsook de vertegenwoordiging van de vereniging wat dat dagelijks bestuur aangaat, op</w:t>
      </w:r>
      <w:r w:rsidR="00755E95">
        <w:rPr>
          <w:lang w:val="nl-NL"/>
        </w:rPr>
        <w:t xml:space="preserve"> aan </w:t>
      </w:r>
      <w:r w:rsidR="00B40BC5">
        <w:rPr>
          <w:lang w:val="nl-NL"/>
        </w:rPr>
        <w:t xml:space="preserve">een </w:t>
      </w:r>
      <w:r w:rsidR="00E47725">
        <w:rPr>
          <w:lang w:val="nl-NL"/>
        </w:rPr>
        <w:t xml:space="preserve">dagelijks </w:t>
      </w:r>
      <w:r w:rsidR="00111AFF">
        <w:rPr>
          <w:lang w:val="nl-NL"/>
        </w:rPr>
        <w:t>bestuurscomité</w:t>
      </w:r>
      <w:r w:rsidR="005F5D27">
        <w:rPr>
          <w:lang w:val="nl-NL"/>
        </w:rPr>
        <w:t xml:space="preserve">. </w:t>
      </w:r>
      <w:r w:rsidR="00C53E85">
        <w:rPr>
          <w:lang w:val="nl-NL"/>
        </w:rPr>
        <w:t xml:space="preserve">Dit dagelijks </w:t>
      </w:r>
      <w:r w:rsidR="008726E7">
        <w:rPr>
          <w:lang w:val="nl-NL"/>
        </w:rPr>
        <w:t>bestuurscomité</w:t>
      </w:r>
      <w:r w:rsidR="00C53E85">
        <w:rPr>
          <w:lang w:val="nl-NL"/>
        </w:rPr>
        <w:t xml:space="preserve"> bestaat uit de voorzitter, de </w:t>
      </w:r>
      <w:r w:rsidR="008726E7">
        <w:rPr>
          <w:lang w:val="nl-NL"/>
        </w:rPr>
        <w:t>vicevoorzitter</w:t>
      </w:r>
      <w:r w:rsidR="00C53E85">
        <w:rPr>
          <w:lang w:val="nl-NL"/>
        </w:rPr>
        <w:t>, de secretaris en de penningmeester van de vereniging.</w:t>
      </w:r>
      <w:r w:rsidR="009E5FF8" w:rsidRPr="009E5FF8">
        <w:rPr>
          <w:lang w:val="nl-NL"/>
        </w:rPr>
        <w:t xml:space="preserve"> </w:t>
      </w:r>
      <w:r w:rsidR="000630EC" w:rsidRPr="008C08B7">
        <w:rPr>
          <w:lang w:val="nl-NL"/>
        </w:rPr>
        <w:t xml:space="preserve">De beslissingen genomen door het dagelijks </w:t>
      </w:r>
      <w:r w:rsidR="00C83351" w:rsidRPr="008C08B7">
        <w:rPr>
          <w:lang w:val="nl-NL"/>
        </w:rPr>
        <w:t>bestuur</w:t>
      </w:r>
      <w:r w:rsidR="00C83351">
        <w:rPr>
          <w:lang w:val="nl-NL"/>
        </w:rPr>
        <w:t>scomité</w:t>
      </w:r>
      <w:r w:rsidR="000630EC" w:rsidRPr="008C08B7">
        <w:rPr>
          <w:lang w:val="nl-NL"/>
        </w:rPr>
        <w:t>, dat als een college vergadert, worden steeds genomen in collegiaal overleg</w:t>
      </w:r>
      <w:r w:rsidR="003F40DE">
        <w:rPr>
          <w:lang w:val="nl-NL"/>
        </w:rPr>
        <w:t xml:space="preserve"> en voorzover er minstens 3 van de 4 </w:t>
      </w:r>
      <w:r w:rsidR="0031644A">
        <w:rPr>
          <w:lang w:val="nl-NL"/>
        </w:rPr>
        <w:t xml:space="preserve">mandaten </w:t>
      </w:r>
      <w:r w:rsidR="003F40DE">
        <w:rPr>
          <w:lang w:val="nl-NL"/>
        </w:rPr>
        <w:t xml:space="preserve">aanwezig </w:t>
      </w:r>
      <w:r w:rsidR="003F40DE">
        <w:rPr>
          <w:lang w:val="nl-NL"/>
        </w:rPr>
        <w:lastRenderedPageBreak/>
        <w:t>zijn</w:t>
      </w:r>
      <w:r w:rsidR="008726E7">
        <w:rPr>
          <w:lang w:val="nl-NL"/>
        </w:rPr>
        <w:t>.</w:t>
      </w:r>
      <w:r w:rsidR="003F40DE">
        <w:rPr>
          <w:lang w:val="nl-NL"/>
        </w:rPr>
        <w:t xml:space="preserve"> </w:t>
      </w:r>
      <w:r w:rsidR="007B4521">
        <w:rPr>
          <w:lang w:val="nl-NL"/>
        </w:rPr>
        <w:t xml:space="preserve">Bij afwezigheid van consensus dient de beslissing genomen te worden door het voltallig bestuursorgaan. </w:t>
      </w:r>
    </w:p>
    <w:p w14:paraId="6913BEED" w14:textId="77777777" w:rsidR="00487678" w:rsidRDefault="009E5FF8" w:rsidP="008C08B7">
      <w:pPr>
        <w:jc w:val="both"/>
        <w:rPr>
          <w:lang w:val="nl-NL"/>
        </w:rPr>
      </w:pPr>
      <w:r w:rsidRPr="009E5FF8">
        <w:rPr>
          <w:lang w:val="nl-NL"/>
        </w:rPr>
        <w:t xml:space="preserve">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bestuursorgaan niet rechtvaardigen. </w:t>
      </w:r>
    </w:p>
    <w:p w14:paraId="1AA1CB2A" w14:textId="4B8D46F8" w:rsidR="0008430F" w:rsidRDefault="00487678" w:rsidP="008C08B7">
      <w:pPr>
        <w:jc w:val="both"/>
        <w:rPr>
          <w:lang w:val="nl-NL"/>
        </w:rPr>
      </w:pPr>
      <w:r w:rsidRPr="00D412DD">
        <w:rPr>
          <w:lang w:val="nl-NL"/>
        </w:rPr>
        <w:t>Het</w:t>
      </w:r>
      <w:r w:rsidRPr="00FD288B">
        <w:rPr>
          <w:lang w:val="nl-NL"/>
        </w:rPr>
        <w:t xml:space="preserve"> </w:t>
      </w:r>
      <w:r>
        <w:rPr>
          <w:lang w:val="nl-NL"/>
        </w:rPr>
        <w:t xml:space="preserve">dagelijks bestuurscomité </w:t>
      </w:r>
      <w:r w:rsidRPr="00FD288B">
        <w:rPr>
          <w:lang w:val="nl-NL"/>
        </w:rPr>
        <w:t>treedt op als eiser en verweerder, in alle rechtsgedingen en beslist over het al dan niet aanwenden van rechtsmiddelen.</w:t>
      </w:r>
      <w:r>
        <w:rPr>
          <w:lang w:val="nl-NL"/>
        </w:rPr>
        <w:t xml:space="preserve"> Het </w:t>
      </w:r>
      <w:r w:rsidRPr="00FD288B">
        <w:rPr>
          <w:lang w:val="nl-NL"/>
        </w:rPr>
        <w:t>benoemt en ontslaat de leden van het personeel en bepaalt hun bezoldigingen.</w:t>
      </w:r>
    </w:p>
    <w:p w14:paraId="0F8EE22A" w14:textId="13A3E327" w:rsidR="00972D1A" w:rsidRDefault="00487678" w:rsidP="00972D1A">
      <w:pPr>
        <w:jc w:val="both"/>
        <w:rPr>
          <w:lang w:val="nl-NL"/>
        </w:rPr>
      </w:pPr>
      <w:r>
        <w:rPr>
          <w:lang w:val="nl-NL"/>
        </w:rPr>
        <w:t>De</w:t>
      </w:r>
      <w:r w:rsidR="00972D1A" w:rsidRPr="00D412DD">
        <w:rPr>
          <w:lang w:val="nl-NL"/>
        </w:rPr>
        <w:t xml:space="preserve"> vereniging </w:t>
      </w:r>
      <w:r>
        <w:rPr>
          <w:lang w:val="nl-NL"/>
        </w:rPr>
        <w:t xml:space="preserve">wordt </w:t>
      </w:r>
      <w:r w:rsidR="00972D1A" w:rsidRPr="00D412DD">
        <w:rPr>
          <w:lang w:val="nl-NL"/>
        </w:rPr>
        <w:t>in en buiten rechte</w:t>
      </w:r>
      <w:r>
        <w:rPr>
          <w:lang w:val="nl-NL"/>
        </w:rPr>
        <w:t xml:space="preserve"> vertegenwoordig</w:t>
      </w:r>
      <w:r w:rsidR="00F32597">
        <w:rPr>
          <w:lang w:val="nl-NL"/>
        </w:rPr>
        <w:t>d</w:t>
      </w:r>
      <w:r>
        <w:rPr>
          <w:lang w:val="nl-NL"/>
        </w:rPr>
        <w:t>, tot de som van 10.000 euro door minstens 1 lid en in de andere gevallen door minstens twee leden van het dagelijks bestuurscomité</w:t>
      </w:r>
      <w:r w:rsidR="00972D1A" w:rsidRPr="00D412DD">
        <w:rPr>
          <w:lang w:val="nl-NL"/>
        </w:rPr>
        <w:t>.</w:t>
      </w:r>
      <w:r w:rsidR="00972D1A" w:rsidRPr="00970E76">
        <w:rPr>
          <w:lang w:val="nl-NL"/>
        </w:rPr>
        <w:t xml:space="preserve"> </w:t>
      </w:r>
      <w:r w:rsidR="00A4049A">
        <w:rPr>
          <w:lang w:val="nl-NL"/>
        </w:rPr>
        <w:t>Elk van de 4 leden</w:t>
      </w:r>
      <w:r w:rsidR="00B86116">
        <w:rPr>
          <w:lang w:val="nl-NL"/>
        </w:rPr>
        <w:t xml:space="preserve"> van de </w:t>
      </w:r>
      <w:r w:rsidR="00A4049A">
        <w:rPr>
          <w:lang w:val="nl-NL"/>
        </w:rPr>
        <w:t>het dagelijks bestuurscomité</w:t>
      </w:r>
      <w:r w:rsidR="00B86116">
        <w:rPr>
          <w:lang w:val="nl-NL"/>
        </w:rPr>
        <w:t xml:space="preserve"> </w:t>
      </w:r>
      <w:r w:rsidR="00231E3E">
        <w:rPr>
          <w:lang w:val="nl-NL"/>
        </w:rPr>
        <w:t xml:space="preserve">zijn </w:t>
      </w:r>
      <w:r w:rsidR="00D45739">
        <w:rPr>
          <w:lang w:val="nl-NL"/>
        </w:rPr>
        <w:t xml:space="preserve">individueel </w:t>
      </w:r>
      <w:r w:rsidR="00231E3E">
        <w:rPr>
          <w:lang w:val="nl-NL"/>
        </w:rPr>
        <w:t xml:space="preserve">gemachtigd om </w:t>
      </w:r>
      <w:r w:rsidR="00AB7B4E" w:rsidRPr="00FD288B">
        <w:rPr>
          <w:lang w:val="nl-NL"/>
        </w:rPr>
        <w:t>de lopende zaken en de dagelijkse briefwisseling</w:t>
      </w:r>
      <w:r w:rsidR="00231E3E">
        <w:rPr>
          <w:lang w:val="nl-NL"/>
        </w:rPr>
        <w:t xml:space="preserve"> te verzorgen</w:t>
      </w:r>
      <w:r w:rsidR="00AB7B4E" w:rsidRPr="00FD288B">
        <w:rPr>
          <w:lang w:val="nl-NL"/>
        </w:rPr>
        <w:t xml:space="preserve"> en geldig </w:t>
      </w:r>
      <w:r w:rsidR="00231E3E">
        <w:rPr>
          <w:lang w:val="nl-NL"/>
        </w:rPr>
        <w:t xml:space="preserve">te tekenen </w:t>
      </w:r>
      <w:r w:rsidR="00AB7B4E" w:rsidRPr="00FD288B">
        <w:rPr>
          <w:lang w:val="nl-NL"/>
        </w:rPr>
        <w:t xml:space="preserve">namens de vereniging tegenover </w:t>
      </w:r>
      <w:r w:rsidR="001951B6">
        <w:rPr>
          <w:lang w:val="nl-NL"/>
        </w:rPr>
        <w:t>Bp</w:t>
      </w:r>
      <w:r w:rsidR="00AB7B4E" w:rsidRPr="00FD288B">
        <w:rPr>
          <w:lang w:val="nl-NL"/>
        </w:rPr>
        <w:t xml:space="preserve">ost, </w:t>
      </w:r>
      <w:r>
        <w:rPr>
          <w:lang w:val="nl-NL"/>
        </w:rPr>
        <w:t>bank</w:t>
      </w:r>
      <w:r w:rsidR="00AB7B4E" w:rsidRPr="00FD288B">
        <w:rPr>
          <w:lang w:val="nl-NL"/>
        </w:rPr>
        <w:t xml:space="preserve">instellingen en </w:t>
      </w:r>
      <w:r>
        <w:rPr>
          <w:lang w:val="nl-NL"/>
        </w:rPr>
        <w:t>overheden</w:t>
      </w:r>
      <w:r w:rsidR="00AB7B4E" w:rsidRPr="00FD288B">
        <w:rPr>
          <w:lang w:val="nl-NL"/>
        </w:rPr>
        <w:t>.</w:t>
      </w:r>
    </w:p>
    <w:p w14:paraId="27122731" w14:textId="685E6120" w:rsidR="001501D9" w:rsidRDefault="001501D9" w:rsidP="00FD288B">
      <w:pPr>
        <w:jc w:val="both"/>
        <w:rPr>
          <w:lang w:val="nl-NL"/>
        </w:rPr>
      </w:pPr>
      <w:r>
        <w:rPr>
          <w:lang w:val="nl-NL"/>
        </w:rPr>
        <w:t>ARTIKEL 1</w:t>
      </w:r>
      <w:r w:rsidR="00FB1FC2">
        <w:rPr>
          <w:lang w:val="nl-NL"/>
        </w:rPr>
        <w:t>7</w:t>
      </w:r>
    </w:p>
    <w:p w14:paraId="010370D2" w14:textId="10B1E87F" w:rsidR="001501D9" w:rsidRDefault="001501D9" w:rsidP="001501D9">
      <w:pPr>
        <w:jc w:val="both"/>
        <w:rPr>
          <w:lang w:val="nl-NL"/>
        </w:rPr>
      </w:pPr>
      <w:r w:rsidRPr="001501D9">
        <w:rPr>
          <w:lang w:val="nl-NL"/>
        </w:rPr>
        <w:t>Het boekjaar van de vereniging loopt van 1 januari tot 31 december.</w:t>
      </w:r>
      <w:r w:rsidR="00612C99">
        <w:rPr>
          <w:lang w:val="nl-NL"/>
        </w:rPr>
        <w:t xml:space="preserve"> Het bestuursorgaan </w:t>
      </w:r>
      <w:r w:rsidRPr="001501D9">
        <w:rPr>
          <w:lang w:val="nl-NL"/>
        </w:rPr>
        <w:t>sluit de rekeningen over het voorbije boekjaar af en bereidt de begroting van het komend boekjaar voor. Beide worden ter goedkeuring aan de algemene vergadering voorgelegd die gehouden wordt binnen zes maanden na afsluitingsdatum van het boekjaar.</w:t>
      </w:r>
      <w:r w:rsidR="00776BC2">
        <w:rPr>
          <w:lang w:val="nl-NL"/>
        </w:rPr>
        <w:t xml:space="preserve"> </w:t>
      </w:r>
      <w:r w:rsidR="004954D2">
        <w:rPr>
          <w:lang w:val="nl-NL"/>
        </w:rPr>
        <w:t>In afzonderlijke stemming</w:t>
      </w:r>
      <w:r w:rsidR="00912197">
        <w:rPr>
          <w:lang w:val="nl-NL"/>
        </w:rPr>
        <w:t xml:space="preserve"> zal de algemene vergadering ook instaan voor de kwijting </w:t>
      </w:r>
      <w:r w:rsidR="00696401">
        <w:rPr>
          <w:lang w:val="nl-NL"/>
        </w:rPr>
        <w:t>a</w:t>
      </w:r>
      <w:r w:rsidR="00912197">
        <w:rPr>
          <w:lang w:val="nl-NL"/>
        </w:rPr>
        <w:t>an de bestuurders</w:t>
      </w:r>
      <w:r w:rsidR="00696401">
        <w:rPr>
          <w:lang w:val="nl-NL"/>
        </w:rPr>
        <w:t>.</w:t>
      </w:r>
    </w:p>
    <w:p w14:paraId="09277FDC" w14:textId="77777777" w:rsidR="00612C99" w:rsidRPr="00FD288B" w:rsidRDefault="00612C99" w:rsidP="001501D9">
      <w:pPr>
        <w:jc w:val="both"/>
        <w:rPr>
          <w:lang w:val="nl-NL"/>
        </w:rPr>
      </w:pPr>
    </w:p>
    <w:p w14:paraId="5FFCDE99" w14:textId="6675A756" w:rsidR="002F160B" w:rsidRPr="00D96C38" w:rsidRDefault="00D96C38" w:rsidP="00D96C38">
      <w:pPr>
        <w:pStyle w:val="ListParagraph"/>
        <w:numPr>
          <w:ilvl w:val="0"/>
          <w:numId w:val="1"/>
        </w:numPr>
        <w:jc w:val="both"/>
        <w:rPr>
          <w:b/>
          <w:bCs/>
          <w:lang w:val="nl-NL"/>
        </w:rPr>
      </w:pPr>
      <w:r w:rsidRPr="00D96C38">
        <w:rPr>
          <w:b/>
          <w:bCs/>
          <w:lang w:val="nl-NL"/>
        </w:rPr>
        <w:t>ALGEMENE VERGADERING</w:t>
      </w:r>
    </w:p>
    <w:p w14:paraId="12BDCC86" w14:textId="114ED7C8" w:rsidR="000B6E54" w:rsidRDefault="002F160B" w:rsidP="002F160B">
      <w:pPr>
        <w:jc w:val="both"/>
        <w:rPr>
          <w:lang w:val="nl-NL"/>
        </w:rPr>
      </w:pPr>
      <w:r w:rsidRPr="002F160B">
        <w:rPr>
          <w:lang w:val="nl-NL"/>
        </w:rPr>
        <w:t xml:space="preserve">ARTIKEL </w:t>
      </w:r>
      <w:r w:rsidR="00D96C38">
        <w:rPr>
          <w:lang w:val="nl-NL"/>
        </w:rPr>
        <w:t>1</w:t>
      </w:r>
      <w:r w:rsidR="00FB1FC2">
        <w:rPr>
          <w:lang w:val="nl-NL"/>
        </w:rPr>
        <w:t>8</w:t>
      </w:r>
    </w:p>
    <w:p w14:paraId="0EDB22D3" w14:textId="7A87C995" w:rsidR="00C26937" w:rsidRPr="00C26937" w:rsidRDefault="00C26937" w:rsidP="00C26937">
      <w:pPr>
        <w:jc w:val="both"/>
        <w:rPr>
          <w:lang w:val="nl-NL"/>
        </w:rPr>
      </w:pPr>
      <w:r w:rsidRPr="00C26937">
        <w:rPr>
          <w:lang w:val="nl-NL"/>
        </w:rPr>
        <w:t xml:space="preserve">De algemene vergadering is samengesteld uit alle leden, </w:t>
      </w:r>
      <w:r w:rsidR="00A80785">
        <w:rPr>
          <w:lang w:val="nl-NL"/>
        </w:rPr>
        <w:t xml:space="preserve">zowel de titelvoerende als de geassocieerde leden, </w:t>
      </w:r>
      <w:r w:rsidRPr="00C26937">
        <w:rPr>
          <w:lang w:val="nl-NL"/>
        </w:rPr>
        <w:t xml:space="preserve">en wordt voorgezeten door de voorzitter </w:t>
      </w:r>
      <w:r w:rsidR="00A80785">
        <w:rPr>
          <w:lang w:val="nl-NL"/>
        </w:rPr>
        <w:t xml:space="preserve">of </w:t>
      </w:r>
      <w:r w:rsidR="003A395A">
        <w:rPr>
          <w:lang w:val="nl-NL"/>
        </w:rPr>
        <w:t xml:space="preserve">bij diens afwezigheid, </w:t>
      </w:r>
      <w:r w:rsidR="00A80785">
        <w:rPr>
          <w:lang w:val="nl-NL"/>
        </w:rPr>
        <w:t xml:space="preserve">de </w:t>
      </w:r>
      <w:r w:rsidR="00B72656">
        <w:rPr>
          <w:lang w:val="nl-NL"/>
        </w:rPr>
        <w:t>vicevoorzitter</w:t>
      </w:r>
      <w:r w:rsidR="00A80785">
        <w:rPr>
          <w:lang w:val="nl-NL"/>
        </w:rPr>
        <w:t xml:space="preserve">. </w:t>
      </w:r>
      <w:r w:rsidR="008D4CF0" w:rsidRPr="008D4CF0">
        <w:rPr>
          <w:lang w:val="nl-NL"/>
        </w:rPr>
        <w:t xml:space="preserve">Bij ontstentenis van beide, </w:t>
      </w:r>
      <w:r w:rsidR="008D4CF0">
        <w:rPr>
          <w:lang w:val="nl-NL"/>
        </w:rPr>
        <w:t>wordt deze functie opgenomen door het oudst aanwezige bestuurslid; zoniet door het oudst aanwezige lid van de algemene vergadering</w:t>
      </w:r>
      <w:r w:rsidR="008D4CF0" w:rsidRPr="008D4CF0">
        <w:rPr>
          <w:lang w:val="nl-NL"/>
        </w:rPr>
        <w:t>.</w:t>
      </w:r>
    </w:p>
    <w:p w14:paraId="5ECFBC0A" w14:textId="114DF9A8" w:rsidR="00C26937" w:rsidRPr="00C26937" w:rsidRDefault="00C26937" w:rsidP="00C26937">
      <w:pPr>
        <w:jc w:val="both"/>
        <w:rPr>
          <w:lang w:val="nl-NL"/>
        </w:rPr>
      </w:pPr>
      <w:r w:rsidRPr="00C26937">
        <w:rPr>
          <w:lang w:val="nl-NL"/>
        </w:rPr>
        <w:t>Een lid kan zich door een ander lid op de algemene vergadering laten vertegenwoordigen</w:t>
      </w:r>
      <w:r w:rsidR="00D516EB">
        <w:rPr>
          <w:lang w:val="nl-NL"/>
        </w:rPr>
        <w:t xml:space="preserve"> door schriftelijke bevestiging (inclusief e-mail) verstuurd naar het (e-mail) adres van de maatschappelijke zetel voor de geplande aanvang van de vergadering</w:t>
      </w:r>
      <w:r w:rsidRPr="00C26937">
        <w:rPr>
          <w:lang w:val="nl-NL"/>
        </w:rPr>
        <w:t>. Een lid kan evenwel slechts één ander lid vertegenwoordigen. Elk lid beschikt slechts over één stem op de algemene vergadering.</w:t>
      </w:r>
    </w:p>
    <w:p w14:paraId="235525ED" w14:textId="7E169A30" w:rsidR="00C26937" w:rsidRPr="00C26937" w:rsidRDefault="00C26937" w:rsidP="00C26937">
      <w:pPr>
        <w:jc w:val="both"/>
        <w:rPr>
          <w:lang w:val="nl-NL"/>
        </w:rPr>
      </w:pPr>
      <w:r w:rsidRPr="00C26937">
        <w:rPr>
          <w:lang w:val="nl-NL"/>
        </w:rPr>
        <w:t xml:space="preserve"> ARTIKEL </w:t>
      </w:r>
      <w:r w:rsidR="00FB1FC2">
        <w:rPr>
          <w:lang w:val="nl-NL"/>
        </w:rPr>
        <w:t>19</w:t>
      </w:r>
    </w:p>
    <w:p w14:paraId="5957DCEF" w14:textId="3D596041" w:rsidR="00C26937" w:rsidRDefault="00C26937" w:rsidP="00C26937">
      <w:pPr>
        <w:jc w:val="both"/>
        <w:rPr>
          <w:lang w:val="nl-NL"/>
        </w:rPr>
      </w:pPr>
      <w:r w:rsidRPr="00C26937">
        <w:rPr>
          <w:lang w:val="nl-NL"/>
        </w:rPr>
        <w:t>De algemene vergadering is uitsluitend bevoegd voor:</w:t>
      </w:r>
    </w:p>
    <w:p w14:paraId="66C2CDB1" w14:textId="77777777" w:rsidR="00B27BC3" w:rsidRDefault="00E533F8" w:rsidP="00C26937">
      <w:pPr>
        <w:jc w:val="both"/>
        <w:rPr>
          <w:lang w:val="nl-NL"/>
        </w:rPr>
      </w:pPr>
      <w:r w:rsidRPr="00B164DA">
        <w:rPr>
          <w:lang w:val="nl-NL"/>
        </w:rPr>
        <w:t>1° de statutenwijziging</w:t>
      </w:r>
    </w:p>
    <w:p w14:paraId="39D05A29" w14:textId="77777777" w:rsidR="00AB72B9" w:rsidRDefault="00E533F8" w:rsidP="00C26937">
      <w:pPr>
        <w:jc w:val="both"/>
        <w:rPr>
          <w:lang w:val="nl-NL"/>
        </w:rPr>
      </w:pPr>
      <w:r w:rsidRPr="00B164DA">
        <w:rPr>
          <w:lang w:val="nl-NL"/>
        </w:rPr>
        <w:t>2° de benoeming en de afzetting van de bestuurders en de bepaling van hun bezoldiging ingeval een bezoldiging wordt toegekend</w:t>
      </w:r>
    </w:p>
    <w:p w14:paraId="7F5E215F" w14:textId="48B064BF" w:rsidR="00DA1D35" w:rsidRDefault="00E533F8" w:rsidP="00DA1D35">
      <w:pPr>
        <w:jc w:val="both"/>
        <w:rPr>
          <w:lang w:val="nl-NL"/>
        </w:rPr>
      </w:pPr>
      <w:r w:rsidRPr="00B164DA">
        <w:rPr>
          <w:lang w:val="nl-NL"/>
        </w:rPr>
        <w:lastRenderedPageBreak/>
        <w:t xml:space="preserve">3° de benoeming en de afzetting van de commissaris </w:t>
      </w:r>
      <w:r w:rsidR="00D516EB">
        <w:rPr>
          <w:lang w:val="nl-NL"/>
        </w:rPr>
        <w:t xml:space="preserve">-indien wettelijk vereist of als dusdanig beslist door de algemene vergadering- </w:t>
      </w:r>
      <w:r w:rsidRPr="00B164DA">
        <w:rPr>
          <w:lang w:val="nl-NL"/>
        </w:rPr>
        <w:t>en de bepaling van zijn bezoldiging</w:t>
      </w:r>
      <w:r w:rsidR="00DA1D35">
        <w:rPr>
          <w:lang w:val="nl-NL"/>
        </w:rPr>
        <w:t xml:space="preserve"> </w:t>
      </w:r>
      <w:r w:rsidR="00DA1D35" w:rsidRPr="00B164DA">
        <w:rPr>
          <w:lang w:val="nl-NL"/>
        </w:rPr>
        <w:t>ingeval een bezoldiging wordt toegekend</w:t>
      </w:r>
    </w:p>
    <w:p w14:paraId="6DF216A6" w14:textId="0FE12BA7" w:rsidR="008476B6" w:rsidRDefault="00E533F8" w:rsidP="00C26937">
      <w:pPr>
        <w:jc w:val="both"/>
        <w:rPr>
          <w:lang w:val="nl-NL"/>
        </w:rPr>
      </w:pPr>
      <w:r w:rsidRPr="00B164DA">
        <w:rPr>
          <w:lang w:val="nl-NL"/>
        </w:rPr>
        <w:t>4° de kwijting aan de bestuurders en de commissaris</w:t>
      </w:r>
      <w:r w:rsidR="00D516EB">
        <w:rPr>
          <w:lang w:val="nl-NL"/>
        </w:rPr>
        <w:t xml:space="preserve"> -indien wettelijk vereist of als dusdanig beslist door de algemene vergadering -</w:t>
      </w:r>
      <w:r w:rsidRPr="00B164DA">
        <w:rPr>
          <w:lang w:val="nl-NL"/>
        </w:rPr>
        <w:t>, alsook, in voorkomend geval, het instellen van de verenigingsvordering tegen de bestuurders en de commissarissen</w:t>
      </w:r>
    </w:p>
    <w:p w14:paraId="01AB82EF" w14:textId="77777777" w:rsidR="008476B6" w:rsidRDefault="00E533F8" w:rsidP="00C26937">
      <w:pPr>
        <w:jc w:val="both"/>
        <w:rPr>
          <w:lang w:val="nl-NL"/>
        </w:rPr>
      </w:pPr>
      <w:r w:rsidRPr="00B164DA">
        <w:rPr>
          <w:lang w:val="nl-NL"/>
        </w:rPr>
        <w:t>5° de goedkeuring van de jaarrekening en van de begroting</w:t>
      </w:r>
    </w:p>
    <w:p w14:paraId="180CC381" w14:textId="77777777" w:rsidR="00741D72" w:rsidRDefault="00E533F8" w:rsidP="00C26937">
      <w:pPr>
        <w:jc w:val="both"/>
        <w:rPr>
          <w:lang w:val="nl-NL"/>
        </w:rPr>
      </w:pPr>
      <w:r w:rsidRPr="00B164DA">
        <w:rPr>
          <w:lang w:val="nl-NL"/>
        </w:rPr>
        <w:t>6° de ontbinding van de vereniging</w:t>
      </w:r>
    </w:p>
    <w:p w14:paraId="7216310D" w14:textId="77777777" w:rsidR="00741D72" w:rsidRDefault="00E533F8" w:rsidP="00C26937">
      <w:pPr>
        <w:jc w:val="both"/>
        <w:rPr>
          <w:lang w:val="nl-NL"/>
        </w:rPr>
      </w:pPr>
      <w:r w:rsidRPr="00B164DA">
        <w:rPr>
          <w:lang w:val="nl-NL"/>
        </w:rPr>
        <w:t>7° de uitsluiting van een lid</w:t>
      </w:r>
    </w:p>
    <w:p w14:paraId="6B84306B" w14:textId="77777777" w:rsidR="00741D72" w:rsidRDefault="00E533F8" w:rsidP="00C26937">
      <w:pPr>
        <w:jc w:val="both"/>
        <w:rPr>
          <w:lang w:val="nl-NL"/>
        </w:rPr>
      </w:pPr>
      <w:r w:rsidRPr="00B164DA">
        <w:rPr>
          <w:lang w:val="nl-NL"/>
        </w:rPr>
        <w:t xml:space="preserve">8° de omzetting van de vzw in een </w:t>
      </w:r>
      <w:proofErr w:type="spellStart"/>
      <w:r w:rsidRPr="00B164DA">
        <w:rPr>
          <w:lang w:val="nl-NL"/>
        </w:rPr>
        <w:t>ivzw</w:t>
      </w:r>
      <w:proofErr w:type="spellEnd"/>
      <w:r w:rsidRPr="00B164DA">
        <w:rPr>
          <w:lang w:val="nl-NL"/>
        </w:rPr>
        <w:t>, een coöperatieve vennootschap erkend als sociale onderneming of in een erkende coöperatieve vennootschap sociale onderneming</w:t>
      </w:r>
    </w:p>
    <w:p w14:paraId="0F172699" w14:textId="77777777" w:rsidR="00741D72" w:rsidRDefault="00E533F8" w:rsidP="00C26937">
      <w:pPr>
        <w:jc w:val="both"/>
        <w:rPr>
          <w:lang w:val="nl-NL"/>
        </w:rPr>
      </w:pPr>
      <w:r w:rsidRPr="00B164DA">
        <w:rPr>
          <w:lang w:val="nl-NL"/>
        </w:rPr>
        <w:t>9° een inbreng om niet van een algemeenheid te doen of te aanvaarden</w:t>
      </w:r>
    </w:p>
    <w:p w14:paraId="7407FF84" w14:textId="4045D6D1" w:rsidR="00387C17" w:rsidRDefault="00E533F8" w:rsidP="00387C17">
      <w:pPr>
        <w:jc w:val="both"/>
        <w:rPr>
          <w:lang w:val="nl-NL"/>
        </w:rPr>
      </w:pPr>
      <w:r w:rsidRPr="00B164DA">
        <w:rPr>
          <w:lang w:val="nl-NL"/>
        </w:rPr>
        <w:t>10° alle andere gevallen waarin de wet of de statuten dat vereisen.</w:t>
      </w:r>
    </w:p>
    <w:p w14:paraId="28291745" w14:textId="05439E11" w:rsidR="00C26937" w:rsidRPr="00C26937" w:rsidRDefault="00C26937" w:rsidP="00C26937">
      <w:pPr>
        <w:jc w:val="both"/>
        <w:rPr>
          <w:lang w:val="nl-NL"/>
        </w:rPr>
      </w:pPr>
      <w:r w:rsidRPr="00C26937">
        <w:rPr>
          <w:lang w:val="nl-NL"/>
        </w:rPr>
        <w:t>ARTIKEL 2</w:t>
      </w:r>
      <w:r w:rsidR="00FB1FC2">
        <w:rPr>
          <w:lang w:val="nl-NL"/>
        </w:rPr>
        <w:t>0</w:t>
      </w:r>
    </w:p>
    <w:p w14:paraId="03FDC565" w14:textId="4B7B3038" w:rsidR="00C26937" w:rsidRPr="00C26937" w:rsidRDefault="00C26937" w:rsidP="00C26937">
      <w:pPr>
        <w:jc w:val="both"/>
        <w:rPr>
          <w:lang w:val="nl-NL"/>
        </w:rPr>
      </w:pPr>
      <w:r w:rsidRPr="00C26937">
        <w:rPr>
          <w:lang w:val="nl-NL"/>
        </w:rPr>
        <w:t xml:space="preserve">De algemene vergadering wordt geldig bijeengeroepen door </w:t>
      </w:r>
      <w:r w:rsidR="00F95BC7">
        <w:rPr>
          <w:lang w:val="nl-NL"/>
        </w:rPr>
        <w:t>het bestuursorgaa</w:t>
      </w:r>
      <w:r w:rsidR="0066428C">
        <w:rPr>
          <w:lang w:val="nl-NL"/>
        </w:rPr>
        <w:t>n</w:t>
      </w:r>
      <w:r w:rsidRPr="00C26937">
        <w:rPr>
          <w:lang w:val="nl-NL"/>
        </w:rPr>
        <w:t xml:space="preserve"> telkens het doel van de vereniging </w:t>
      </w:r>
      <w:r w:rsidR="00E25421">
        <w:rPr>
          <w:lang w:val="nl-NL"/>
        </w:rPr>
        <w:t xml:space="preserve">dit </w:t>
      </w:r>
      <w:r w:rsidRPr="00C26937">
        <w:rPr>
          <w:lang w:val="nl-NL"/>
        </w:rPr>
        <w:t>vereist.</w:t>
      </w:r>
      <w:r w:rsidR="0066428C">
        <w:rPr>
          <w:lang w:val="nl-NL"/>
        </w:rPr>
        <w:t xml:space="preserve"> </w:t>
      </w:r>
      <w:r w:rsidR="0069760A">
        <w:rPr>
          <w:lang w:val="nl-NL"/>
        </w:rPr>
        <w:t>In overeenstemming met artikel 1</w:t>
      </w:r>
      <w:r w:rsidR="006D77DB">
        <w:rPr>
          <w:lang w:val="nl-NL"/>
        </w:rPr>
        <w:t>7</w:t>
      </w:r>
      <w:r w:rsidR="00720C27">
        <w:rPr>
          <w:lang w:val="nl-NL"/>
        </w:rPr>
        <w:t xml:space="preserve">, dient </w:t>
      </w:r>
      <w:r w:rsidR="00516C05">
        <w:rPr>
          <w:lang w:val="nl-NL"/>
        </w:rPr>
        <w:t>de algemene vergadering</w:t>
      </w:r>
      <w:r w:rsidRPr="00C26937">
        <w:rPr>
          <w:lang w:val="nl-NL"/>
        </w:rPr>
        <w:t xml:space="preserve"> tenminste eenmaal per jaar</w:t>
      </w:r>
      <w:r w:rsidR="00DC710B">
        <w:rPr>
          <w:lang w:val="nl-NL"/>
        </w:rPr>
        <w:t xml:space="preserve">, in persoon dan wel virtueel, </w:t>
      </w:r>
      <w:r w:rsidR="00720C27">
        <w:rPr>
          <w:lang w:val="nl-NL"/>
        </w:rPr>
        <w:t xml:space="preserve">te </w:t>
      </w:r>
      <w:r w:rsidRPr="00C26937">
        <w:rPr>
          <w:lang w:val="nl-NL"/>
        </w:rPr>
        <w:t>worden bijeengeroepen voor het goedkeuren van de rekeningen van het afgelopen jaar en voor de begroting van het komend jaar.</w:t>
      </w:r>
      <w:r w:rsidR="00451BE5" w:rsidRPr="00451BE5">
        <w:rPr>
          <w:lang w:val="nl-NL"/>
        </w:rPr>
        <w:t xml:space="preserve"> </w:t>
      </w:r>
    </w:p>
    <w:p w14:paraId="0EB00245" w14:textId="21E9734D" w:rsidR="00C26937" w:rsidRPr="00C26937" w:rsidRDefault="00C26937" w:rsidP="00C26937">
      <w:pPr>
        <w:jc w:val="both"/>
        <w:rPr>
          <w:lang w:val="nl-NL"/>
        </w:rPr>
      </w:pPr>
      <w:r w:rsidRPr="00C26937">
        <w:rPr>
          <w:lang w:val="nl-NL"/>
        </w:rPr>
        <w:t>ARTIKEL 2</w:t>
      </w:r>
      <w:r w:rsidR="00FB1FC2">
        <w:rPr>
          <w:lang w:val="nl-NL"/>
        </w:rPr>
        <w:t>1</w:t>
      </w:r>
    </w:p>
    <w:p w14:paraId="0552BAC9" w14:textId="7554A9F9" w:rsidR="00C26937" w:rsidRPr="00C26937" w:rsidRDefault="001339DB" w:rsidP="00C26937">
      <w:pPr>
        <w:jc w:val="both"/>
        <w:rPr>
          <w:lang w:val="nl-NL"/>
        </w:rPr>
      </w:pPr>
      <w:r>
        <w:rPr>
          <w:lang w:val="nl-NL"/>
        </w:rPr>
        <w:t>Het bestuursorgaan</w:t>
      </w:r>
      <w:r w:rsidR="00C26937" w:rsidRPr="00C26937">
        <w:rPr>
          <w:lang w:val="nl-NL"/>
        </w:rPr>
        <w:t xml:space="preserve"> is bovendien verplicht de algemene vergadering samen te roepen wanneer 1/5 van de leden daartoe een </w:t>
      </w:r>
      <w:r>
        <w:rPr>
          <w:lang w:val="nl-NL"/>
        </w:rPr>
        <w:t xml:space="preserve">schriftelijk </w:t>
      </w:r>
      <w:r w:rsidR="00C26937" w:rsidRPr="00C26937">
        <w:rPr>
          <w:lang w:val="nl-NL"/>
        </w:rPr>
        <w:t xml:space="preserve">verzoek </w:t>
      </w:r>
      <w:r w:rsidR="00D516EB">
        <w:rPr>
          <w:lang w:val="nl-NL"/>
        </w:rPr>
        <w:t xml:space="preserve">(inclusief e-mail) </w:t>
      </w:r>
      <w:r w:rsidR="00C26937" w:rsidRPr="00C26937">
        <w:rPr>
          <w:lang w:val="nl-NL"/>
        </w:rPr>
        <w:t xml:space="preserve">richt aan </w:t>
      </w:r>
      <w:r>
        <w:rPr>
          <w:lang w:val="nl-NL"/>
        </w:rPr>
        <w:t>het bestuursorgaan</w:t>
      </w:r>
      <w:r w:rsidR="008F5CE9">
        <w:rPr>
          <w:lang w:val="nl-NL"/>
        </w:rPr>
        <w:t xml:space="preserve">, met vermelding van </w:t>
      </w:r>
      <w:r w:rsidR="00C26937" w:rsidRPr="00C26937">
        <w:rPr>
          <w:lang w:val="nl-NL"/>
        </w:rPr>
        <w:t xml:space="preserve">de te behandelen agendapunten. In dit geval is </w:t>
      </w:r>
      <w:r w:rsidR="008F5CE9">
        <w:rPr>
          <w:lang w:val="nl-NL"/>
        </w:rPr>
        <w:t>het bestuursorgaan</w:t>
      </w:r>
      <w:r w:rsidR="00C26937" w:rsidRPr="00C26937">
        <w:rPr>
          <w:lang w:val="nl-NL"/>
        </w:rPr>
        <w:t xml:space="preserve"> verplicht de algemene vergadering samen te roepen binnen de 21 dagen met vermelding op de agenda van de gevraagde agendapunten. De bijeenkomst zelf moet dan uiterlijk de veertigste dag na het verzoek plaatsvinden</w:t>
      </w:r>
      <w:r w:rsidR="00FB51DF">
        <w:rPr>
          <w:lang w:val="nl-NL"/>
        </w:rPr>
        <w:t>.</w:t>
      </w:r>
    </w:p>
    <w:p w14:paraId="5CE684E2" w14:textId="4C099EBB" w:rsidR="00C26937" w:rsidRPr="00C26937" w:rsidRDefault="00C26937" w:rsidP="00C26937">
      <w:pPr>
        <w:jc w:val="both"/>
        <w:rPr>
          <w:lang w:val="nl-NL"/>
        </w:rPr>
      </w:pPr>
      <w:r w:rsidRPr="00C26937">
        <w:rPr>
          <w:lang w:val="nl-NL"/>
        </w:rPr>
        <w:t xml:space="preserve">ARTIKEL </w:t>
      </w:r>
      <w:r w:rsidR="00D516EB" w:rsidRPr="00C26937">
        <w:rPr>
          <w:lang w:val="nl-NL"/>
        </w:rPr>
        <w:t>2</w:t>
      </w:r>
      <w:r w:rsidR="00FB1FC2">
        <w:rPr>
          <w:lang w:val="nl-NL"/>
        </w:rPr>
        <w:t>2</w:t>
      </w:r>
    </w:p>
    <w:p w14:paraId="0A150813" w14:textId="281B4DB8" w:rsidR="00C26937" w:rsidRPr="00C26937" w:rsidRDefault="00C26937" w:rsidP="00C26937">
      <w:pPr>
        <w:jc w:val="both"/>
        <w:rPr>
          <w:lang w:val="nl-NL"/>
        </w:rPr>
      </w:pPr>
      <w:r w:rsidRPr="00C26937">
        <w:rPr>
          <w:lang w:val="nl-NL"/>
        </w:rPr>
        <w:t>De oproepingen tot een algemene vergadering moeten om geldig te zijn, ondertekend worden door de voorzitter</w:t>
      </w:r>
      <w:r w:rsidR="004D6392">
        <w:rPr>
          <w:lang w:val="nl-NL"/>
        </w:rPr>
        <w:t xml:space="preserve"> </w:t>
      </w:r>
      <w:r w:rsidRPr="00C26937">
        <w:rPr>
          <w:lang w:val="nl-NL"/>
        </w:rPr>
        <w:t xml:space="preserve">of </w:t>
      </w:r>
      <w:r w:rsidR="004D6392">
        <w:rPr>
          <w:lang w:val="nl-NL"/>
        </w:rPr>
        <w:t xml:space="preserve">de </w:t>
      </w:r>
      <w:r w:rsidR="00FB1FC2">
        <w:rPr>
          <w:lang w:val="nl-NL"/>
        </w:rPr>
        <w:t>vicevoorzitter</w:t>
      </w:r>
      <w:r w:rsidRPr="00C26937">
        <w:rPr>
          <w:lang w:val="nl-NL"/>
        </w:rPr>
        <w:t xml:space="preserve">. Alle leden moeten worden opgeroepen per gewone brief of per </w:t>
      </w:r>
      <w:r w:rsidR="00D516EB">
        <w:rPr>
          <w:lang w:val="nl-NL"/>
        </w:rPr>
        <w:t>e-</w:t>
      </w:r>
      <w:r w:rsidRPr="00C26937">
        <w:rPr>
          <w:lang w:val="nl-NL"/>
        </w:rPr>
        <w:t xml:space="preserve">mail </w:t>
      </w:r>
      <w:r w:rsidRPr="00A242B0">
        <w:rPr>
          <w:lang w:val="nl-NL"/>
        </w:rPr>
        <w:t xml:space="preserve">tenminste </w:t>
      </w:r>
      <w:r w:rsidR="00C90F6B" w:rsidRPr="00A242B0">
        <w:rPr>
          <w:lang w:val="nl-NL"/>
        </w:rPr>
        <w:t>vijftien</w:t>
      </w:r>
      <w:r w:rsidRPr="00C26937">
        <w:rPr>
          <w:lang w:val="nl-NL"/>
        </w:rPr>
        <w:t xml:space="preserve"> dagen voor de vergadering.</w:t>
      </w:r>
    </w:p>
    <w:p w14:paraId="6D193884" w14:textId="561752F7" w:rsidR="00C26937" w:rsidRPr="00C26937" w:rsidRDefault="00C26937" w:rsidP="00C26937">
      <w:pPr>
        <w:jc w:val="both"/>
        <w:rPr>
          <w:lang w:val="nl-NL"/>
        </w:rPr>
      </w:pPr>
      <w:r w:rsidRPr="00C26937">
        <w:rPr>
          <w:lang w:val="nl-NL"/>
        </w:rPr>
        <w:t>De oproeping, die plaats, dag en uur van de vergadering vermeldt, bevat de agenda, die wordt vastgelegd door de raad van bestuur. Elk onderwerp dat schriftelijk wordt voorgedragen door 1/20 van de leden</w:t>
      </w:r>
      <w:r w:rsidR="00505245">
        <w:rPr>
          <w:lang w:val="nl-NL"/>
        </w:rPr>
        <w:t xml:space="preserve"> en door elk van hen ondertekend</w:t>
      </w:r>
      <w:r w:rsidRPr="00C26937">
        <w:rPr>
          <w:lang w:val="nl-NL"/>
        </w:rPr>
        <w:t xml:space="preserve">, moet eveneens op de agenda worden vermeld. Dit onderwerp moet tenminste twee werkdagen voor de vergadering aan </w:t>
      </w:r>
      <w:r w:rsidR="00A83932">
        <w:rPr>
          <w:lang w:val="nl-NL"/>
        </w:rPr>
        <w:t>het bestuursorgaan</w:t>
      </w:r>
      <w:r w:rsidRPr="00C26937">
        <w:rPr>
          <w:lang w:val="nl-NL"/>
        </w:rPr>
        <w:t xml:space="preserve"> overhandigd zijn. Onderwerpen die niet op de agenda staan, kunnen </w:t>
      </w:r>
      <w:r w:rsidR="0092176D">
        <w:rPr>
          <w:lang w:val="nl-NL"/>
        </w:rPr>
        <w:t xml:space="preserve">niet </w:t>
      </w:r>
      <w:r w:rsidRPr="00C26937">
        <w:rPr>
          <w:lang w:val="nl-NL"/>
        </w:rPr>
        <w:t>behandeld worden.</w:t>
      </w:r>
    </w:p>
    <w:p w14:paraId="6071EB7D" w14:textId="0BA35BC0" w:rsidR="00C26937" w:rsidRPr="00C26937" w:rsidRDefault="00C26937" w:rsidP="00C26937">
      <w:pPr>
        <w:jc w:val="both"/>
        <w:rPr>
          <w:lang w:val="nl-NL"/>
        </w:rPr>
      </w:pPr>
      <w:r w:rsidRPr="00C26937">
        <w:rPr>
          <w:lang w:val="nl-NL"/>
        </w:rPr>
        <w:t xml:space="preserve">ARTIKEL </w:t>
      </w:r>
      <w:r w:rsidR="00D516EB" w:rsidRPr="00C26937">
        <w:rPr>
          <w:lang w:val="nl-NL"/>
        </w:rPr>
        <w:t>2</w:t>
      </w:r>
      <w:r w:rsidR="00FB1FC2">
        <w:rPr>
          <w:lang w:val="nl-NL"/>
        </w:rPr>
        <w:t>3</w:t>
      </w:r>
    </w:p>
    <w:p w14:paraId="5CCD8E63" w14:textId="18D17412" w:rsidR="00C26937" w:rsidRPr="00C26937" w:rsidRDefault="00C26937" w:rsidP="00C26937">
      <w:pPr>
        <w:jc w:val="both"/>
        <w:rPr>
          <w:lang w:val="nl-NL"/>
        </w:rPr>
      </w:pPr>
      <w:r w:rsidRPr="00C26937">
        <w:rPr>
          <w:lang w:val="nl-NL"/>
        </w:rPr>
        <w:t>In gewone gevallen worden de besluiten genomen bij eenvoudige meerderheid van de aanwezige en vertegenwoordigde stemmen</w:t>
      </w:r>
      <w:r w:rsidR="008843E9">
        <w:rPr>
          <w:lang w:val="nl-NL"/>
        </w:rPr>
        <w:t xml:space="preserve">, </w:t>
      </w:r>
      <w:r w:rsidR="008843E9" w:rsidRPr="00B164DA">
        <w:rPr>
          <w:lang w:val="nl-NL"/>
        </w:rPr>
        <w:t>met uitsluiting van de afwezigen, de nietige stemmen en de onthoudingen</w:t>
      </w:r>
      <w:r w:rsidRPr="00C26937">
        <w:rPr>
          <w:lang w:val="nl-NL"/>
        </w:rPr>
        <w:t xml:space="preserve">. </w:t>
      </w:r>
      <w:r w:rsidRPr="00C26937">
        <w:rPr>
          <w:lang w:val="nl-NL"/>
        </w:rPr>
        <w:lastRenderedPageBreak/>
        <w:t>Bij staking van stemmen beslist de stem van de voorzitter of diegene die op dat ogenblik de vergadering voorzit.</w:t>
      </w:r>
    </w:p>
    <w:p w14:paraId="214F22EF" w14:textId="15037DF7" w:rsidR="00C26937" w:rsidRPr="00C26937" w:rsidRDefault="00C26937" w:rsidP="00C26937">
      <w:pPr>
        <w:jc w:val="both"/>
        <w:rPr>
          <w:lang w:val="nl-NL"/>
        </w:rPr>
      </w:pPr>
      <w:r w:rsidRPr="00D516EB">
        <w:rPr>
          <w:lang w:val="nl-NL"/>
        </w:rPr>
        <w:t xml:space="preserve">ARTIKEL </w:t>
      </w:r>
      <w:r w:rsidR="00D516EB" w:rsidRPr="00D516EB">
        <w:rPr>
          <w:lang w:val="nl-NL"/>
        </w:rPr>
        <w:t>2</w:t>
      </w:r>
      <w:r w:rsidR="00FB1FC2">
        <w:rPr>
          <w:lang w:val="nl-NL"/>
        </w:rPr>
        <w:t>4</w:t>
      </w:r>
    </w:p>
    <w:p w14:paraId="5F1F09CF" w14:textId="42041C76" w:rsidR="000E512F" w:rsidRDefault="009818EB" w:rsidP="00C26937">
      <w:pPr>
        <w:jc w:val="both"/>
        <w:rPr>
          <w:lang w:val="nl-NL"/>
        </w:rPr>
      </w:pPr>
      <w:proofErr w:type="gramStart"/>
      <w:r>
        <w:rPr>
          <w:lang w:val="nl-NL"/>
        </w:rPr>
        <w:t>Conform</w:t>
      </w:r>
      <w:proofErr w:type="gramEnd"/>
      <w:r>
        <w:rPr>
          <w:lang w:val="nl-NL"/>
        </w:rPr>
        <w:t xml:space="preserve"> artikel 8 is de algemene vergadering bevoegd </w:t>
      </w:r>
      <w:r w:rsidR="00885E30">
        <w:rPr>
          <w:lang w:val="nl-NL"/>
        </w:rPr>
        <w:t>voor de uitsluiting van een lid. Hiervoor diene</w:t>
      </w:r>
      <w:r w:rsidR="006D3700">
        <w:rPr>
          <w:lang w:val="nl-NL"/>
        </w:rPr>
        <w:t xml:space="preserve">n </w:t>
      </w:r>
      <w:r w:rsidR="006D3700" w:rsidRPr="003802E7">
        <w:rPr>
          <w:lang w:val="nl-NL"/>
        </w:rPr>
        <w:t>ten minste twee derde van de leden op de vergadering aanwezig of vertegenwoordigd zijn. Is deze laatste voorwaarde niet vervuld, dan is een tweede bijeenroeping nodig en de nieuwe vergadering beraadslaagt en besluit op geldige wijze, ongeacht het aantal aanwezige of vertegenwoordigde leden. De tweede vergadering mag niet binnen vijftien dagen volgend op de eerste vergadering worden gehouden. Een uitsluiting is alleen dan aangenomen, wanneer zij twee derde van de uitgebrachte stemmen heeft verkregen waarbij onthoudingen noch in de teller noch in de noemer worden meegerekend.</w:t>
      </w:r>
      <w:r w:rsidR="006D3700">
        <w:rPr>
          <w:lang w:val="nl-NL"/>
        </w:rPr>
        <w:t xml:space="preserve"> </w:t>
      </w:r>
      <w:r w:rsidR="000E512F" w:rsidRPr="000E512F">
        <w:rPr>
          <w:lang w:val="nl-NL"/>
        </w:rPr>
        <w:t>Bij uitsluiting van een lid moet dit punt eveneens op de agenda voorkomen en moet het lid worden uitgenodigd om in zijn verdediging te kunnen voorzien.</w:t>
      </w:r>
      <w:r w:rsidR="00A14CA2">
        <w:rPr>
          <w:lang w:val="nl-NL"/>
        </w:rPr>
        <w:t xml:space="preserve"> </w:t>
      </w:r>
    </w:p>
    <w:p w14:paraId="7A2FBE0C" w14:textId="02EE9855" w:rsidR="00E85F87" w:rsidRDefault="00A20804" w:rsidP="00E85F87">
      <w:pPr>
        <w:jc w:val="both"/>
        <w:rPr>
          <w:lang w:val="nl-NL"/>
        </w:rPr>
      </w:pPr>
      <w:proofErr w:type="gramStart"/>
      <w:r>
        <w:rPr>
          <w:lang w:val="nl-NL"/>
        </w:rPr>
        <w:t>Conform</w:t>
      </w:r>
      <w:proofErr w:type="gramEnd"/>
      <w:r>
        <w:rPr>
          <w:lang w:val="nl-NL"/>
        </w:rPr>
        <w:t xml:space="preserve"> artikel 13</w:t>
      </w:r>
      <w:r w:rsidR="00B92224">
        <w:rPr>
          <w:lang w:val="nl-NL"/>
        </w:rPr>
        <w:t>, is de algemene vergadering bevoegd in het geval van een g</w:t>
      </w:r>
      <w:r w:rsidRPr="00ED4A04">
        <w:rPr>
          <w:lang w:val="nl-NL"/>
        </w:rPr>
        <w:t>edwongen ambtsbeëindiging</w:t>
      </w:r>
      <w:r w:rsidR="00B92224">
        <w:rPr>
          <w:lang w:val="nl-NL"/>
        </w:rPr>
        <w:t xml:space="preserve"> van een bestuurde</w:t>
      </w:r>
      <w:r w:rsidR="007A7D6C">
        <w:rPr>
          <w:lang w:val="nl-NL"/>
        </w:rPr>
        <w:t>r</w:t>
      </w:r>
      <w:r w:rsidR="00B92224">
        <w:rPr>
          <w:lang w:val="nl-NL"/>
        </w:rPr>
        <w:t xml:space="preserve">. </w:t>
      </w:r>
      <w:r w:rsidR="00E85F87">
        <w:rPr>
          <w:lang w:val="nl-NL"/>
        </w:rPr>
        <w:t xml:space="preserve">Deze beslissing gebeurt </w:t>
      </w:r>
      <w:r w:rsidRPr="00ED4A04">
        <w:rPr>
          <w:lang w:val="nl-NL"/>
        </w:rPr>
        <w:t>bij gewone meerderheid van het aantal aanwezige en/of vertegenwoordigde leden, met uitsluiting van de afwezigen, van de nietige stemmen en van de onthoudingen. Het moet evenwel uitdrukkelijk vermeld worden op de agenda van de algemene vergadering</w:t>
      </w:r>
      <w:r w:rsidR="00E85F87">
        <w:rPr>
          <w:lang w:val="nl-NL"/>
        </w:rPr>
        <w:t xml:space="preserve"> </w:t>
      </w:r>
      <w:r w:rsidR="00E85F87" w:rsidRPr="000E512F">
        <w:rPr>
          <w:lang w:val="nl-NL"/>
        </w:rPr>
        <w:t xml:space="preserve">en </w:t>
      </w:r>
      <w:r w:rsidR="00E85F87">
        <w:rPr>
          <w:lang w:val="nl-NL"/>
        </w:rPr>
        <w:t xml:space="preserve">de bestuurder in kwestie </w:t>
      </w:r>
      <w:r w:rsidR="00E85F87" w:rsidRPr="000E512F">
        <w:rPr>
          <w:lang w:val="nl-NL"/>
        </w:rPr>
        <w:t>moet worden uitgenodigd om in zijn verdediging te kunnen voorzien.</w:t>
      </w:r>
      <w:r w:rsidR="00A14CA2" w:rsidRPr="00A14CA2">
        <w:rPr>
          <w:lang w:val="nl-NL"/>
        </w:rPr>
        <w:t xml:space="preserve"> </w:t>
      </w:r>
      <w:r w:rsidR="00A14CA2">
        <w:rPr>
          <w:lang w:val="nl-NL"/>
        </w:rPr>
        <w:t>Hij of zij heeft evenwel geen stemrecht op dat moment.</w:t>
      </w:r>
    </w:p>
    <w:p w14:paraId="4CF163CF" w14:textId="32C4A965" w:rsidR="00A20804" w:rsidRDefault="00116E59" w:rsidP="00A20804">
      <w:pPr>
        <w:jc w:val="both"/>
        <w:rPr>
          <w:lang w:val="nl-NL"/>
        </w:rPr>
      </w:pPr>
      <w:r>
        <w:rPr>
          <w:lang w:val="nl-NL"/>
        </w:rPr>
        <w:t xml:space="preserve">ARTIKEL </w:t>
      </w:r>
      <w:r w:rsidR="00D516EB">
        <w:rPr>
          <w:lang w:val="nl-NL"/>
        </w:rPr>
        <w:t>2</w:t>
      </w:r>
      <w:r w:rsidR="00FB1FC2">
        <w:rPr>
          <w:lang w:val="nl-NL"/>
        </w:rPr>
        <w:t>5</w:t>
      </w:r>
    </w:p>
    <w:p w14:paraId="73FBE4D1" w14:textId="0AE706DB" w:rsidR="00C26937" w:rsidRPr="00C26937" w:rsidRDefault="00C26937" w:rsidP="00C26937">
      <w:pPr>
        <w:jc w:val="both"/>
        <w:rPr>
          <w:lang w:val="nl-NL"/>
        </w:rPr>
      </w:pPr>
      <w:r w:rsidRPr="00C26937">
        <w:rPr>
          <w:lang w:val="nl-NL"/>
        </w:rPr>
        <w:t xml:space="preserve">Tot wijziging van de statuten kan slechts worden besloten </w:t>
      </w:r>
      <w:proofErr w:type="gramStart"/>
      <w:r w:rsidRPr="00C26937">
        <w:rPr>
          <w:lang w:val="nl-NL"/>
        </w:rPr>
        <w:t>indien</w:t>
      </w:r>
      <w:proofErr w:type="gramEnd"/>
      <w:r w:rsidRPr="00C26937">
        <w:rPr>
          <w:lang w:val="nl-NL"/>
        </w:rPr>
        <w:t xml:space="preserve"> die wijziging gedetailleerd op de agenda is vermeld en indien 2/3 van de leden aanwezig of vertegenwoordigd is. Wordt dit getal niet bereikt dan kan een tweede vergadering worden bijeengeroepen, zoals door deze statuten is bepaald, en waarop deze vergadering een geldig besluit zal kunnen nemen, ongeacht het aantal aanwezigen. Deze tweede vergadering mag niet binnen de 15 kalenderdagen volgend op de eerste vergadering worden gehouden. </w:t>
      </w:r>
      <w:r w:rsidR="00DA1B0C">
        <w:rPr>
          <w:lang w:val="nl-NL"/>
        </w:rPr>
        <w:t>De</w:t>
      </w:r>
      <w:r w:rsidRPr="00C26937">
        <w:rPr>
          <w:lang w:val="nl-NL"/>
        </w:rPr>
        <w:t xml:space="preserve"> statutenwijziging </w:t>
      </w:r>
      <w:r w:rsidR="00DA1B0C">
        <w:rPr>
          <w:lang w:val="nl-NL"/>
        </w:rPr>
        <w:t xml:space="preserve">is slechts aangenomen </w:t>
      </w:r>
      <w:r w:rsidR="00DA1B0C" w:rsidRPr="003802E7">
        <w:rPr>
          <w:lang w:val="nl-NL"/>
        </w:rPr>
        <w:t>wanneer zij twee derde van de uitgebrachte stemmen heeft verkregen waarbij onthoudingen noch in de teller noch in de noemer worden meegerekend</w:t>
      </w:r>
      <w:r w:rsidRPr="00C26937">
        <w:rPr>
          <w:lang w:val="nl-NL"/>
        </w:rPr>
        <w:t>. Tot wijziging van het doel van de vereniging kan slechts met een meerderheid van 4/5 van de stemmen worden besloten.</w:t>
      </w:r>
    </w:p>
    <w:p w14:paraId="3015ECE5" w14:textId="3C329A7F" w:rsidR="00C26937" w:rsidRPr="00C26937" w:rsidRDefault="00C26937" w:rsidP="00C26937">
      <w:pPr>
        <w:jc w:val="both"/>
        <w:rPr>
          <w:lang w:val="nl-NL"/>
        </w:rPr>
      </w:pPr>
      <w:r w:rsidRPr="00C26937">
        <w:rPr>
          <w:lang w:val="nl-NL"/>
        </w:rPr>
        <w:t xml:space="preserve">Van iedere statutenwijziging zullen de wijzigingen en de volledig gecoördineerde statuten na deze wijziging </w:t>
      </w:r>
      <w:r w:rsidR="00B11130">
        <w:rPr>
          <w:lang w:val="nl-NL"/>
        </w:rPr>
        <w:t xml:space="preserve">binnen de 30 dagen </w:t>
      </w:r>
      <w:r w:rsidRPr="00C26937">
        <w:rPr>
          <w:lang w:val="nl-NL"/>
        </w:rPr>
        <w:t>neergelegd worden op de griffie van</w:t>
      </w:r>
      <w:r w:rsidR="009B01F4" w:rsidRPr="009B01F4">
        <w:rPr>
          <w:lang w:val="nl-NL"/>
        </w:rPr>
        <w:t xml:space="preserve"> d</w:t>
      </w:r>
      <w:r w:rsidR="009B01F4">
        <w:rPr>
          <w:lang w:val="nl-NL"/>
        </w:rPr>
        <w:t xml:space="preserve">e </w:t>
      </w:r>
      <w:r w:rsidR="009B01F4" w:rsidRPr="009B01F4">
        <w:rPr>
          <w:lang w:val="nl-NL"/>
        </w:rPr>
        <w:t>bevoegde ondernemingsrechtbank</w:t>
      </w:r>
      <w:r w:rsidRPr="00C26937">
        <w:rPr>
          <w:lang w:val="nl-NL"/>
        </w:rPr>
        <w:t xml:space="preserve">. </w:t>
      </w:r>
    </w:p>
    <w:p w14:paraId="7E75618D" w14:textId="7C5DDC84" w:rsidR="00C26937" w:rsidRPr="00C26937" w:rsidRDefault="00C26937" w:rsidP="00C26937">
      <w:pPr>
        <w:jc w:val="both"/>
        <w:rPr>
          <w:lang w:val="nl-NL"/>
        </w:rPr>
      </w:pPr>
      <w:r w:rsidRPr="00C26937">
        <w:rPr>
          <w:lang w:val="nl-NL"/>
        </w:rPr>
        <w:t xml:space="preserve">ARTIKEL </w:t>
      </w:r>
      <w:r w:rsidR="00D516EB">
        <w:rPr>
          <w:lang w:val="nl-NL"/>
        </w:rPr>
        <w:t>2</w:t>
      </w:r>
      <w:r w:rsidR="00FB1FC2">
        <w:rPr>
          <w:lang w:val="nl-NL"/>
        </w:rPr>
        <w:t>6</w:t>
      </w:r>
    </w:p>
    <w:p w14:paraId="5D72F3C1" w14:textId="63662E15" w:rsidR="00C26937" w:rsidRPr="00C26937" w:rsidRDefault="00C23800" w:rsidP="00C26937">
      <w:pPr>
        <w:jc w:val="both"/>
        <w:rPr>
          <w:lang w:val="nl-NL"/>
        </w:rPr>
      </w:pPr>
      <w:r w:rsidRPr="00C26937">
        <w:rPr>
          <w:lang w:val="nl-NL"/>
        </w:rPr>
        <w:t xml:space="preserve">Van elke </w:t>
      </w:r>
      <w:r w:rsidR="00B11130">
        <w:rPr>
          <w:lang w:val="nl-NL"/>
        </w:rPr>
        <w:t xml:space="preserve">algemene </w:t>
      </w:r>
      <w:r w:rsidRPr="00C26937">
        <w:rPr>
          <w:lang w:val="nl-NL"/>
        </w:rPr>
        <w:t>vergadering worden notulen gemaakt, die ondertekend worden door de voorzitter en de secretaris</w:t>
      </w:r>
      <w:r>
        <w:rPr>
          <w:lang w:val="nl-NL"/>
        </w:rPr>
        <w:t xml:space="preserve">. Deze notulen zijn steeds vrij consulteerbaar op </w:t>
      </w:r>
      <w:r w:rsidRPr="00C26937">
        <w:rPr>
          <w:lang w:val="nl-NL"/>
        </w:rPr>
        <w:t>de zetel van de vereniging</w:t>
      </w:r>
      <w:r w:rsidR="00B11130">
        <w:rPr>
          <w:lang w:val="nl-NL"/>
        </w:rPr>
        <w:t xml:space="preserve"> vanaf 1 maand na de gebeurde algemene vergadering</w:t>
      </w:r>
      <w:r w:rsidRPr="00C26937">
        <w:rPr>
          <w:lang w:val="nl-NL"/>
        </w:rPr>
        <w:t xml:space="preserve">. </w:t>
      </w:r>
    </w:p>
    <w:p w14:paraId="409C67BD" w14:textId="77777777" w:rsidR="00C26937" w:rsidRPr="00C26937" w:rsidRDefault="00C26937" w:rsidP="00C26937">
      <w:pPr>
        <w:jc w:val="both"/>
        <w:rPr>
          <w:lang w:val="nl-NL"/>
        </w:rPr>
      </w:pPr>
    </w:p>
    <w:p w14:paraId="52FA15DB" w14:textId="4321967C" w:rsidR="006C6E48" w:rsidRPr="006C6E48" w:rsidRDefault="006C6E48" w:rsidP="006C6E48">
      <w:pPr>
        <w:jc w:val="both"/>
        <w:rPr>
          <w:lang w:val="nl-NL"/>
        </w:rPr>
      </w:pPr>
      <w:r w:rsidRPr="006C6E48">
        <w:rPr>
          <w:b/>
          <w:bCs/>
          <w:lang w:val="nl-NL"/>
        </w:rPr>
        <w:t>E.</w:t>
      </w:r>
      <w:r w:rsidRPr="006C6E48">
        <w:rPr>
          <w:b/>
          <w:bCs/>
          <w:lang w:val="nl-NL"/>
        </w:rPr>
        <w:tab/>
        <w:t>ONTBINDING EN VEREFFENING</w:t>
      </w:r>
    </w:p>
    <w:p w14:paraId="5B429351" w14:textId="37E1A0C0" w:rsidR="00AA1314" w:rsidRDefault="006C6E48" w:rsidP="006C6E48">
      <w:pPr>
        <w:jc w:val="both"/>
        <w:rPr>
          <w:lang w:val="nl-NL"/>
        </w:rPr>
      </w:pPr>
      <w:r w:rsidRPr="006C6E48">
        <w:rPr>
          <w:lang w:val="nl-NL"/>
        </w:rPr>
        <w:t xml:space="preserve">ARTIKEL </w:t>
      </w:r>
      <w:r w:rsidR="00D516EB">
        <w:rPr>
          <w:lang w:val="nl-NL"/>
        </w:rPr>
        <w:t>2</w:t>
      </w:r>
      <w:r w:rsidR="00FB1FC2">
        <w:rPr>
          <w:lang w:val="nl-NL"/>
        </w:rPr>
        <w:t>7</w:t>
      </w:r>
    </w:p>
    <w:p w14:paraId="0F5F23A3" w14:textId="65E0B5B2" w:rsidR="0087091C" w:rsidRPr="0087091C" w:rsidRDefault="0087091C" w:rsidP="0087091C">
      <w:pPr>
        <w:jc w:val="both"/>
        <w:rPr>
          <w:lang w:val="nl-NL"/>
        </w:rPr>
      </w:pPr>
      <w:proofErr w:type="gramStart"/>
      <w:r w:rsidRPr="0087091C">
        <w:rPr>
          <w:lang w:val="nl-NL"/>
        </w:rPr>
        <w:lastRenderedPageBreak/>
        <w:t>Behoudens</w:t>
      </w:r>
      <w:proofErr w:type="gramEnd"/>
      <w:r w:rsidRPr="0087091C">
        <w:rPr>
          <w:lang w:val="nl-NL"/>
        </w:rPr>
        <w:t xml:space="preserve"> gevallen van gerechtelijke ontbinding en ontbinding van rechtswege kan slechts de algemene vergadering tot ontbinding besluiten indien 2/3 van de leden op de algemene vergadering aanwezig of vertegenwoordigd zijn en er bovendien een 4/5 meerderheid akkoord </w:t>
      </w:r>
      <w:r w:rsidR="00B11130">
        <w:rPr>
          <w:lang w:val="nl-NL"/>
        </w:rPr>
        <w:t>gaat</w:t>
      </w:r>
      <w:r w:rsidR="00B11130" w:rsidRPr="0087091C">
        <w:rPr>
          <w:lang w:val="nl-NL"/>
        </w:rPr>
        <w:t xml:space="preserve"> </w:t>
      </w:r>
      <w:r w:rsidRPr="0087091C">
        <w:rPr>
          <w:lang w:val="nl-NL"/>
        </w:rPr>
        <w:t>om de vereniging vrijwillig te ontbinden. Het voorstel tot vrijwillige ontbinding van de vereniging moet uitdrukkelijk op de agenda van de algemene vergadering vermeld worden.</w:t>
      </w:r>
    </w:p>
    <w:p w14:paraId="7C950499" w14:textId="491E9188" w:rsidR="0087091C" w:rsidRPr="0087091C" w:rsidRDefault="0087091C" w:rsidP="0087091C">
      <w:pPr>
        <w:jc w:val="both"/>
        <w:rPr>
          <w:lang w:val="nl-NL"/>
        </w:rPr>
      </w:pPr>
      <w:r w:rsidRPr="0087091C">
        <w:rPr>
          <w:lang w:val="nl-NL"/>
        </w:rPr>
        <w:t>Zijn geen 2/3 van de leden op deze algemene vergadering aanwezig of vertegenwoordigd, dan moet een tweede algemene vergadering worden bijeengeroepen</w:t>
      </w:r>
      <w:r w:rsidR="00627935">
        <w:rPr>
          <w:lang w:val="nl-NL"/>
        </w:rPr>
        <w:t>, minimaal 16 kalenderdagen na de eerste,</w:t>
      </w:r>
      <w:r w:rsidRPr="0087091C">
        <w:rPr>
          <w:lang w:val="nl-NL"/>
        </w:rPr>
        <w:t xml:space="preserve"> die geldig beraadslaagt ongeacht het aantal</w:t>
      </w:r>
      <w:r w:rsidR="00CB734A">
        <w:rPr>
          <w:lang w:val="nl-NL"/>
        </w:rPr>
        <w:t xml:space="preserve"> </w:t>
      </w:r>
      <w:r w:rsidRPr="0087091C">
        <w:rPr>
          <w:lang w:val="nl-NL"/>
        </w:rPr>
        <w:t>aanwezige of vertegenwoordigde leden maar mits een 4/5 meerderheid wordt akkoord gevonden om de vereniging vrijwillig te ontbinden.</w:t>
      </w:r>
    </w:p>
    <w:p w14:paraId="1C8B3715" w14:textId="77777777" w:rsidR="0087091C" w:rsidRPr="0087091C" w:rsidRDefault="0087091C" w:rsidP="0087091C">
      <w:pPr>
        <w:jc w:val="both"/>
        <w:rPr>
          <w:lang w:val="nl-NL"/>
        </w:rPr>
      </w:pPr>
      <w:r w:rsidRPr="0087091C">
        <w:rPr>
          <w:lang w:val="nl-NL"/>
        </w:rPr>
        <w:t xml:space="preserve">In geval van vrijwillige ontbinding benoemt de algemene vergadering, of bij gebreke daarvan, de rechtbank, één of meer vereffenaars. Zij bepaalt </w:t>
      </w:r>
      <w:proofErr w:type="gramStart"/>
      <w:r w:rsidRPr="0087091C">
        <w:rPr>
          <w:lang w:val="nl-NL"/>
        </w:rPr>
        <w:t>tevens</w:t>
      </w:r>
      <w:proofErr w:type="gramEnd"/>
      <w:r w:rsidRPr="0087091C">
        <w:rPr>
          <w:lang w:val="nl-NL"/>
        </w:rPr>
        <w:t xml:space="preserve"> hun bevoegdheid alsmede de vereffeningsvoorwaarden.</w:t>
      </w:r>
    </w:p>
    <w:p w14:paraId="0367E7B1" w14:textId="1478C910" w:rsidR="0087091C" w:rsidRPr="0087091C" w:rsidRDefault="0087091C" w:rsidP="0087091C">
      <w:pPr>
        <w:jc w:val="both"/>
        <w:rPr>
          <w:lang w:val="nl-NL"/>
        </w:rPr>
      </w:pPr>
      <w:r w:rsidRPr="0087091C">
        <w:rPr>
          <w:lang w:val="nl-NL"/>
        </w:rPr>
        <w:t xml:space="preserve">De activa zullen, na aanzuivering van de passiva, worden overgedragen aan een vereniging met een </w:t>
      </w:r>
      <w:r w:rsidR="00B72656" w:rsidRPr="0087091C">
        <w:rPr>
          <w:lang w:val="nl-NL"/>
        </w:rPr>
        <w:t>belangeloze</w:t>
      </w:r>
      <w:r w:rsidRPr="0087091C">
        <w:rPr>
          <w:lang w:val="nl-NL"/>
        </w:rPr>
        <w:t xml:space="preserve"> doelstelling</w:t>
      </w:r>
      <w:r w:rsidR="003D748C">
        <w:rPr>
          <w:lang w:val="nl-NL"/>
        </w:rPr>
        <w:t xml:space="preserve">, welke aanleunt bij de doelstellingen van BESEDIM zoals vermeld </w:t>
      </w:r>
      <w:r w:rsidR="00AF6A0E">
        <w:rPr>
          <w:lang w:val="nl-NL"/>
        </w:rPr>
        <w:t>in artikel 3</w:t>
      </w:r>
      <w:r w:rsidRPr="0087091C">
        <w:rPr>
          <w:lang w:val="nl-NL"/>
        </w:rPr>
        <w:t>.</w:t>
      </w:r>
    </w:p>
    <w:p w14:paraId="06D46E66" w14:textId="4917DBDD" w:rsidR="0087091C" w:rsidRPr="0087091C" w:rsidRDefault="0087091C" w:rsidP="0087091C">
      <w:pPr>
        <w:jc w:val="both"/>
        <w:rPr>
          <w:lang w:val="nl-NL"/>
        </w:rPr>
      </w:pPr>
      <w:r w:rsidRPr="0087091C">
        <w:rPr>
          <w:lang w:val="nl-NL"/>
        </w:rPr>
        <w:t xml:space="preserve">Van de ontbinding zal het ontbindingsbesluit, de benoeming en de ambtsbeëindiging van de vereffenaars </w:t>
      </w:r>
      <w:r w:rsidR="00B11130">
        <w:rPr>
          <w:lang w:val="nl-NL"/>
        </w:rPr>
        <w:t xml:space="preserve">binnen de 30 dagen </w:t>
      </w:r>
      <w:r w:rsidRPr="0087091C">
        <w:rPr>
          <w:lang w:val="nl-NL"/>
        </w:rPr>
        <w:t xml:space="preserve">neergelegd worden op de griffie van de </w:t>
      </w:r>
      <w:r w:rsidR="00AF6A0E">
        <w:rPr>
          <w:lang w:val="nl-NL"/>
        </w:rPr>
        <w:t>bevoegde ondernemingsrechtbank</w:t>
      </w:r>
      <w:r w:rsidRPr="0087091C">
        <w:rPr>
          <w:lang w:val="nl-NL"/>
        </w:rPr>
        <w:t xml:space="preserve">. </w:t>
      </w:r>
    </w:p>
    <w:p w14:paraId="3988D345" w14:textId="1EDE1E1D" w:rsidR="00AF6A0E" w:rsidRPr="006B4D80" w:rsidRDefault="00B11130" w:rsidP="006B4D80">
      <w:pPr>
        <w:pStyle w:val="ListParagraph"/>
        <w:numPr>
          <w:ilvl w:val="0"/>
          <w:numId w:val="5"/>
        </w:numPr>
        <w:jc w:val="both"/>
        <w:rPr>
          <w:b/>
          <w:bCs/>
          <w:lang w:val="nl-NL"/>
        </w:rPr>
      </w:pPr>
      <w:r w:rsidRPr="006B4D80">
        <w:rPr>
          <w:b/>
          <w:bCs/>
          <w:lang w:val="nl-NL"/>
        </w:rPr>
        <w:t xml:space="preserve">OVERGANGSMAATREGELEN </w:t>
      </w:r>
    </w:p>
    <w:p w14:paraId="1E44E01A" w14:textId="1BAD9216" w:rsidR="00B11130" w:rsidRDefault="00B11130" w:rsidP="0087091C">
      <w:pPr>
        <w:jc w:val="both"/>
        <w:rPr>
          <w:lang w:val="nl-NL"/>
        </w:rPr>
      </w:pPr>
      <w:r>
        <w:rPr>
          <w:lang w:val="nl-NL"/>
        </w:rPr>
        <w:t>ARTIKEL 2</w:t>
      </w:r>
      <w:r w:rsidR="00FB1FC2">
        <w:rPr>
          <w:lang w:val="nl-NL"/>
        </w:rPr>
        <w:t>8</w:t>
      </w:r>
    </w:p>
    <w:p w14:paraId="24666578" w14:textId="35D55DCB" w:rsidR="00B11130" w:rsidRDefault="00B11130" w:rsidP="0087091C">
      <w:pPr>
        <w:jc w:val="both"/>
        <w:rPr>
          <w:lang w:val="nl-NL"/>
        </w:rPr>
      </w:pPr>
      <w:r>
        <w:rPr>
          <w:lang w:val="nl-NL"/>
        </w:rPr>
        <w:t xml:space="preserve">Het huidige bestuur blijft in functie volgens de huidige samenstelling tot de eerstvolgende bestuursverkiezing die doorgaat op de eerstvolgende algemene vergadering volgend op de goedkeuring van deze statuten. </w:t>
      </w:r>
    </w:p>
    <w:p w14:paraId="7ADB37E0" w14:textId="46FB8336" w:rsidR="00AA1314" w:rsidRDefault="00AA1314" w:rsidP="000B6E54">
      <w:pPr>
        <w:jc w:val="both"/>
        <w:rPr>
          <w:lang w:val="nl-NL"/>
        </w:rPr>
      </w:pPr>
    </w:p>
    <w:p w14:paraId="39E58BC1" w14:textId="362F3C7D" w:rsidR="00AA1314" w:rsidRDefault="00AA1314" w:rsidP="000B6E54">
      <w:pPr>
        <w:jc w:val="both"/>
        <w:rPr>
          <w:lang w:val="nl-NL"/>
        </w:rPr>
      </w:pPr>
    </w:p>
    <w:p w14:paraId="4D3044ED" w14:textId="4FD116CE" w:rsidR="00AA1314" w:rsidRDefault="00AA1314" w:rsidP="000B6E54">
      <w:pPr>
        <w:jc w:val="both"/>
        <w:rPr>
          <w:lang w:val="nl-NL"/>
        </w:rPr>
      </w:pPr>
    </w:p>
    <w:p w14:paraId="68DF2B16" w14:textId="5484D64A" w:rsidR="00C84BF1" w:rsidRDefault="00C84BF1" w:rsidP="000B6E54">
      <w:pPr>
        <w:jc w:val="both"/>
        <w:rPr>
          <w:lang w:val="nl-NL"/>
        </w:rPr>
      </w:pPr>
    </w:p>
    <w:p w14:paraId="1E3914AD" w14:textId="77777777" w:rsidR="00BD1188" w:rsidRPr="00FD288B" w:rsidRDefault="00BD1188">
      <w:pPr>
        <w:jc w:val="both"/>
        <w:rPr>
          <w:lang w:val="nl-NL"/>
        </w:rPr>
      </w:pPr>
    </w:p>
    <w:sectPr w:rsidR="00BD1188" w:rsidRPr="00FD28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0C8"/>
    <w:multiLevelType w:val="hybridMultilevel"/>
    <w:tmpl w:val="6D12ECBA"/>
    <w:lvl w:ilvl="0" w:tplc="841A6C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529F"/>
    <w:multiLevelType w:val="hybridMultilevel"/>
    <w:tmpl w:val="D46C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6604F"/>
    <w:multiLevelType w:val="hybridMultilevel"/>
    <w:tmpl w:val="6C1E5126"/>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144CA6"/>
    <w:multiLevelType w:val="hybridMultilevel"/>
    <w:tmpl w:val="D22A38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895FE6"/>
    <w:multiLevelType w:val="hybridMultilevel"/>
    <w:tmpl w:val="F69A00DC"/>
    <w:lvl w:ilvl="0" w:tplc="9B50E51C">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42"/>
    <w:rsid w:val="00014617"/>
    <w:rsid w:val="00040CBF"/>
    <w:rsid w:val="000434F8"/>
    <w:rsid w:val="00054C10"/>
    <w:rsid w:val="000630EC"/>
    <w:rsid w:val="00074D48"/>
    <w:rsid w:val="00081C19"/>
    <w:rsid w:val="00082CAD"/>
    <w:rsid w:val="0008430F"/>
    <w:rsid w:val="00086EEB"/>
    <w:rsid w:val="00090C8C"/>
    <w:rsid w:val="000B09FF"/>
    <w:rsid w:val="000B6E54"/>
    <w:rsid w:val="000D0E4C"/>
    <w:rsid w:val="000E512F"/>
    <w:rsid w:val="00111AFF"/>
    <w:rsid w:val="00116E59"/>
    <w:rsid w:val="00120C73"/>
    <w:rsid w:val="00127C12"/>
    <w:rsid w:val="001333C4"/>
    <w:rsid w:val="001339DB"/>
    <w:rsid w:val="00135633"/>
    <w:rsid w:val="0013585E"/>
    <w:rsid w:val="00141804"/>
    <w:rsid w:val="00141CC4"/>
    <w:rsid w:val="001501D9"/>
    <w:rsid w:val="0015648A"/>
    <w:rsid w:val="00156C51"/>
    <w:rsid w:val="00170F95"/>
    <w:rsid w:val="00176ED5"/>
    <w:rsid w:val="001951B6"/>
    <w:rsid w:val="001B1817"/>
    <w:rsid w:val="001D3FFA"/>
    <w:rsid w:val="001E31CD"/>
    <w:rsid w:val="001F2DE5"/>
    <w:rsid w:val="00210367"/>
    <w:rsid w:val="00211E84"/>
    <w:rsid w:val="00215459"/>
    <w:rsid w:val="002214C5"/>
    <w:rsid w:val="00226752"/>
    <w:rsid w:val="00231E3E"/>
    <w:rsid w:val="00242697"/>
    <w:rsid w:val="0025544F"/>
    <w:rsid w:val="00256A44"/>
    <w:rsid w:val="002629F4"/>
    <w:rsid w:val="00281FCF"/>
    <w:rsid w:val="0028792D"/>
    <w:rsid w:val="002967C3"/>
    <w:rsid w:val="002A202D"/>
    <w:rsid w:val="002C5E0F"/>
    <w:rsid w:val="002D2267"/>
    <w:rsid w:val="002D3533"/>
    <w:rsid w:val="002D44CA"/>
    <w:rsid w:val="002E1A6A"/>
    <w:rsid w:val="002E4E5C"/>
    <w:rsid w:val="002F160B"/>
    <w:rsid w:val="002F464A"/>
    <w:rsid w:val="002F65AF"/>
    <w:rsid w:val="002F763A"/>
    <w:rsid w:val="00304F7A"/>
    <w:rsid w:val="0031644A"/>
    <w:rsid w:val="00321D2E"/>
    <w:rsid w:val="00333EBA"/>
    <w:rsid w:val="00363B1B"/>
    <w:rsid w:val="00375109"/>
    <w:rsid w:val="0037693E"/>
    <w:rsid w:val="003802E7"/>
    <w:rsid w:val="00385D90"/>
    <w:rsid w:val="00387B65"/>
    <w:rsid w:val="00387C17"/>
    <w:rsid w:val="00390106"/>
    <w:rsid w:val="003A1F51"/>
    <w:rsid w:val="003A395A"/>
    <w:rsid w:val="003A5ABF"/>
    <w:rsid w:val="003B4E3A"/>
    <w:rsid w:val="003B5DA7"/>
    <w:rsid w:val="003D630A"/>
    <w:rsid w:val="003D748C"/>
    <w:rsid w:val="003E0C77"/>
    <w:rsid w:val="003E698B"/>
    <w:rsid w:val="003F40DE"/>
    <w:rsid w:val="0040696A"/>
    <w:rsid w:val="00412DD3"/>
    <w:rsid w:val="00413D6A"/>
    <w:rsid w:val="0041441F"/>
    <w:rsid w:val="00420C00"/>
    <w:rsid w:val="00423EFA"/>
    <w:rsid w:val="00424E40"/>
    <w:rsid w:val="00426DEA"/>
    <w:rsid w:val="004271CE"/>
    <w:rsid w:val="0043419D"/>
    <w:rsid w:val="00451BE5"/>
    <w:rsid w:val="00455A7D"/>
    <w:rsid w:val="00462FDC"/>
    <w:rsid w:val="00463948"/>
    <w:rsid w:val="0046409F"/>
    <w:rsid w:val="00466DE1"/>
    <w:rsid w:val="004721E2"/>
    <w:rsid w:val="0047704D"/>
    <w:rsid w:val="00487678"/>
    <w:rsid w:val="004916ED"/>
    <w:rsid w:val="004954D2"/>
    <w:rsid w:val="004B39D4"/>
    <w:rsid w:val="004B6569"/>
    <w:rsid w:val="004C7F91"/>
    <w:rsid w:val="004D2CAB"/>
    <w:rsid w:val="004D37B7"/>
    <w:rsid w:val="004D6392"/>
    <w:rsid w:val="004F4778"/>
    <w:rsid w:val="004F6FA8"/>
    <w:rsid w:val="00505245"/>
    <w:rsid w:val="00510610"/>
    <w:rsid w:val="00516C05"/>
    <w:rsid w:val="00520217"/>
    <w:rsid w:val="00523014"/>
    <w:rsid w:val="00530480"/>
    <w:rsid w:val="00533CFE"/>
    <w:rsid w:val="005458A6"/>
    <w:rsid w:val="00557375"/>
    <w:rsid w:val="005714A5"/>
    <w:rsid w:val="005875E4"/>
    <w:rsid w:val="00595246"/>
    <w:rsid w:val="005967D3"/>
    <w:rsid w:val="005A787A"/>
    <w:rsid w:val="005B3BE3"/>
    <w:rsid w:val="005B75FC"/>
    <w:rsid w:val="005C2498"/>
    <w:rsid w:val="005C69A6"/>
    <w:rsid w:val="005D0A82"/>
    <w:rsid w:val="005D6342"/>
    <w:rsid w:val="005E1C7D"/>
    <w:rsid w:val="005F5D27"/>
    <w:rsid w:val="005F6F3A"/>
    <w:rsid w:val="0060028A"/>
    <w:rsid w:val="006005EE"/>
    <w:rsid w:val="00612C99"/>
    <w:rsid w:val="00620BD8"/>
    <w:rsid w:val="006211FE"/>
    <w:rsid w:val="00626F9B"/>
    <w:rsid w:val="00627935"/>
    <w:rsid w:val="006409FB"/>
    <w:rsid w:val="00651951"/>
    <w:rsid w:val="006559C2"/>
    <w:rsid w:val="006560BF"/>
    <w:rsid w:val="00663B49"/>
    <w:rsid w:val="0066428C"/>
    <w:rsid w:val="006878EC"/>
    <w:rsid w:val="00693A78"/>
    <w:rsid w:val="00693A7D"/>
    <w:rsid w:val="00696401"/>
    <w:rsid w:val="0069760A"/>
    <w:rsid w:val="006A4CF4"/>
    <w:rsid w:val="006B1B47"/>
    <w:rsid w:val="006B4D80"/>
    <w:rsid w:val="006C02B5"/>
    <w:rsid w:val="006C39A5"/>
    <w:rsid w:val="006C50B6"/>
    <w:rsid w:val="006C6E48"/>
    <w:rsid w:val="006D021A"/>
    <w:rsid w:val="006D3700"/>
    <w:rsid w:val="006D77DB"/>
    <w:rsid w:val="006D7AF1"/>
    <w:rsid w:val="006F6BCC"/>
    <w:rsid w:val="00705FC2"/>
    <w:rsid w:val="0071428B"/>
    <w:rsid w:val="00717307"/>
    <w:rsid w:val="00720C27"/>
    <w:rsid w:val="00727560"/>
    <w:rsid w:val="00736967"/>
    <w:rsid w:val="00741D72"/>
    <w:rsid w:val="00742200"/>
    <w:rsid w:val="00755E95"/>
    <w:rsid w:val="0077137D"/>
    <w:rsid w:val="00772434"/>
    <w:rsid w:val="00776BC2"/>
    <w:rsid w:val="00786129"/>
    <w:rsid w:val="0078772A"/>
    <w:rsid w:val="00795656"/>
    <w:rsid w:val="00797FAA"/>
    <w:rsid w:val="007A2CC8"/>
    <w:rsid w:val="007A5B68"/>
    <w:rsid w:val="007A7D6C"/>
    <w:rsid w:val="007B4521"/>
    <w:rsid w:val="007C176D"/>
    <w:rsid w:val="007D3968"/>
    <w:rsid w:val="007D4EDC"/>
    <w:rsid w:val="007D5270"/>
    <w:rsid w:val="007D6D44"/>
    <w:rsid w:val="007E297D"/>
    <w:rsid w:val="007F5C66"/>
    <w:rsid w:val="007F7242"/>
    <w:rsid w:val="008003F2"/>
    <w:rsid w:val="00802E85"/>
    <w:rsid w:val="00812399"/>
    <w:rsid w:val="008228EF"/>
    <w:rsid w:val="00822ED6"/>
    <w:rsid w:val="00833B36"/>
    <w:rsid w:val="00834771"/>
    <w:rsid w:val="008476B6"/>
    <w:rsid w:val="00851A98"/>
    <w:rsid w:val="008522FD"/>
    <w:rsid w:val="00861227"/>
    <w:rsid w:val="00863E16"/>
    <w:rsid w:val="00865207"/>
    <w:rsid w:val="0087091C"/>
    <w:rsid w:val="008726E7"/>
    <w:rsid w:val="008843E9"/>
    <w:rsid w:val="00885E30"/>
    <w:rsid w:val="00886446"/>
    <w:rsid w:val="008950E3"/>
    <w:rsid w:val="008B0411"/>
    <w:rsid w:val="008B27BC"/>
    <w:rsid w:val="008B296D"/>
    <w:rsid w:val="008B45EC"/>
    <w:rsid w:val="008B6084"/>
    <w:rsid w:val="008C08B7"/>
    <w:rsid w:val="008C096E"/>
    <w:rsid w:val="008D4CF0"/>
    <w:rsid w:val="008D5042"/>
    <w:rsid w:val="008D6D7B"/>
    <w:rsid w:val="008E7258"/>
    <w:rsid w:val="008F5CE9"/>
    <w:rsid w:val="00911C9E"/>
    <w:rsid w:val="00912197"/>
    <w:rsid w:val="0092176D"/>
    <w:rsid w:val="0092379C"/>
    <w:rsid w:val="00927695"/>
    <w:rsid w:val="00950B79"/>
    <w:rsid w:val="009521C3"/>
    <w:rsid w:val="00970730"/>
    <w:rsid w:val="00970E76"/>
    <w:rsid w:val="00972D1A"/>
    <w:rsid w:val="00973238"/>
    <w:rsid w:val="00980C32"/>
    <w:rsid w:val="009818EB"/>
    <w:rsid w:val="009915EA"/>
    <w:rsid w:val="009A1DD5"/>
    <w:rsid w:val="009A71EB"/>
    <w:rsid w:val="009B01F4"/>
    <w:rsid w:val="009B1838"/>
    <w:rsid w:val="009C70BB"/>
    <w:rsid w:val="009D14B8"/>
    <w:rsid w:val="009D19FE"/>
    <w:rsid w:val="009E43E5"/>
    <w:rsid w:val="009E5FF8"/>
    <w:rsid w:val="00A045CD"/>
    <w:rsid w:val="00A0523E"/>
    <w:rsid w:val="00A068D9"/>
    <w:rsid w:val="00A14CA2"/>
    <w:rsid w:val="00A16C31"/>
    <w:rsid w:val="00A20804"/>
    <w:rsid w:val="00A242B0"/>
    <w:rsid w:val="00A31615"/>
    <w:rsid w:val="00A340BE"/>
    <w:rsid w:val="00A4049A"/>
    <w:rsid w:val="00A420D8"/>
    <w:rsid w:val="00A438E0"/>
    <w:rsid w:val="00A451A4"/>
    <w:rsid w:val="00A619AC"/>
    <w:rsid w:val="00A700D2"/>
    <w:rsid w:val="00A70427"/>
    <w:rsid w:val="00A71257"/>
    <w:rsid w:val="00A73CDD"/>
    <w:rsid w:val="00A80785"/>
    <w:rsid w:val="00A83932"/>
    <w:rsid w:val="00A8412F"/>
    <w:rsid w:val="00A85B80"/>
    <w:rsid w:val="00A940F6"/>
    <w:rsid w:val="00A9625E"/>
    <w:rsid w:val="00A97058"/>
    <w:rsid w:val="00AA1314"/>
    <w:rsid w:val="00AA2E49"/>
    <w:rsid w:val="00AB024A"/>
    <w:rsid w:val="00AB141E"/>
    <w:rsid w:val="00AB2D7E"/>
    <w:rsid w:val="00AB576F"/>
    <w:rsid w:val="00AB72B9"/>
    <w:rsid w:val="00AB7B4E"/>
    <w:rsid w:val="00AD7F8C"/>
    <w:rsid w:val="00AE5FA5"/>
    <w:rsid w:val="00AE6765"/>
    <w:rsid w:val="00AF6A0E"/>
    <w:rsid w:val="00B003E8"/>
    <w:rsid w:val="00B07E7A"/>
    <w:rsid w:val="00B11130"/>
    <w:rsid w:val="00B23D68"/>
    <w:rsid w:val="00B2580D"/>
    <w:rsid w:val="00B27BC3"/>
    <w:rsid w:val="00B31B8A"/>
    <w:rsid w:val="00B3265B"/>
    <w:rsid w:val="00B40BC5"/>
    <w:rsid w:val="00B40CAE"/>
    <w:rsid w:val="00B410C0"/>
    <w:rsid w:val="00B411DA"/>
    <w:rsid w:val="00B5014D"/>
    <w:rsid w:val="00B57E0C"/>
    <w:rsid w:val="00B6065B"/>
    <w:rsid w:val="00B61D74"/>
    <w:rsid w:val="00B63F02"/>
    <w:rsid w:val="00B64C07"/>
    <w:rsid w:val="00B6797F"/>
    <w:rsid w:val="00B72656"/>
    <w:rsid w:val="00B7295B"/>
    <w:rsid w:val="00B74C8E"/>
    <w:rsid w:val="00B7739D"/>
    <w:rsid w:val="00B80C58"/>
    <w:rsid w:val="00B86116"/>
    <w:rsid w:val="00B92224"/>
    <w:rsid w:val="00B93DD9"/>
    <w:rsid w:val="00BB06B8"/>
    <w:rsid w:val="00BB190C"/>
    <w:rsid w:val="00BB52A8"/>
    <w:rsid w:val="00BD1188"/>
    <w:rsid w:val="00BE55FB"/>
    <w:rsid w:val="00BF7DC4"/>
    <w:rsid w:val="00C02D26"/>
    <w:rsid w:val="00C03745"/>
    <w:rsid w:val="00C06159"/>
    <w:rsid w:val="00C21B7E"/>
    <w:rsid w:val="00C23800"/>
    <w:rsid w:val="00C26143"/>
    <w:rsid w:val="00C26937"/>
    <w:rsid w:val="00C27417"/>
    <w:rsid w:val="00C3533A"/>
    <w:rsid w:val="00C5306E"/>
    <w:rsid w:val="00C53E85"/>
    <w:rsid w:val="00C54D1E"/>
    <w:rsid w:val="00C60413"/>
    <w:rsid w:val="00C67F20"/>
    <w:rsid w:val="00C74482"/>
    <w:rsid w:val="00C75052"/>
    <w:rsid w:val="00C80620"/>
    <w:rsid w:val="00C83351"/>
    <w:rsid w:val="00C84BF1"/>
    <w:rsid w:val="00C866A7"/>
    <w:rsid w:val="00C8792F"/>
    <w:rsid w:val="00C87E5C"/>
    <w:rsid w:val="00C90F6B"/>
    <w:rsid w:val="00CB69F1"/>
    <w:rsid w:val="00CB734A"/>
    <w:rsid w:val="00CD615F"/>
    <w:rsid w:val="00CD7FB3"/>
    <w:rsid w:val="00CE5192"/>
    <w:rsid w:val="00CF0DC0"/>
    <w:rsid w:val="00CF3E18"/>
    <w:rsid w:val="00D248EA"/>
    <w:rsid w:val="00D319FB"/>
    <w:rsid w:val="00D412DD"/>
    <w:rsid w:val="00D45739"/>
    <w:rsid w:val="00D46023"/>
    <w:rsid w:val="00D516EB"/>
    <w:rsid w:val="00D519A9"/>
    <w:rsid w:val="00D528EC"/>
    <w:rsid w:val="00D56404"/>
    <w:rsid w:val="00D71E0B"/>
    <w:rsid w:val="00D77607"/>
    <w:rsid w:val="00D7773A"/>
    <w:rsid w:val="00D84655"/>
    <w:rsid w:val="00D96C38"/>
    <w:rsid w:val="00DA117D"/>
    <w:rsid w:val="00DA1B0C"/>
    <w:rsid w:val="00DA1D35"/>
    <w:rsid w:val="00DA5FBE"/>
    <w:rsid w:val="00DB0BEB"/>
    <w:rsid w:val="00DB1ED9"/>
    <w:rsid w:val="00DC5ABE"/>
    <w:rsid w:val="00DC710B"/>
    <w:rsid w:val="00DD03B3"/>
    <w:rsid w:val="00DD23A0"/>
    <w:rsid w:val="00DD44B7"/>
    <w:rsid w:val="00DE5872"/>
    <w:rsid w:val="00DE6A7F"/>
    <w:rsid w:val="00DF27E6"/>
    <w:rsid w:val="00E03B59"/>
    <w:rsid w:val="00E04BEC"/>
    <w:rsid w:val="00E25421"/>
    <w:rsid w:val="00E32B3F"/>
    <w:rsid w:val="00E45283"/>
    <w:rsid w:val="00E47725"/>
    <w:rsid w:val="00E533F8"/>
    <w:rsid w:val="00E60B90"/>
    <w:rsid w:val="00E72979"/>
    <w:rsid w:val="00E85F87"/>
    <w:rsid w:val="00E97B09"/>
    <w:rsid w:val="00EA7FBA"/>
    <w:rsid w:val="00EB0AEA"/>
    <w:rsid w:val="00EB5F91"/>
    <w:rsid w:val="00EB7E4B"/>
    <w:rsid w:val="00ED4A04"/>
    <w:rsid w:val="00EE075C"/>
    <w:rsid w:val="00EE5297"/>
    <w:rsid w:val="00EF065C"/>
    <w:rsid w:val="00EF6AA7"/>
    <w:rsid w:val="00F02813"/>
    <w:rsid w:val="00F04F7C"/>
    <w:rsid w:val="00F172B5"/>
    <w:rsid w:val="00F22CD8"/>
    <w:rsid w:val="00F2379D"/>
    <w:rsid w:val="00F23AAD"/>
    <w:rsid w:val="00F26F86"/>
    <w:rsid w:val="00F3254F"/>
    <w:rsid w:val="00F32597"/>
    <w:rsid w:val="00F372A3"/>
    <w:rsid w:val="00F40C57"/>
    <w:rsid w:val="00F42E66"/>
    <w:rsid w:val="00F558BF"/>
    <w:rsid w:val="00F617CC"/>
    <w:rsid w:val="00F6429D"/>
    <w:rsid w:val="00F65262"/>
    <w:rsid w:val="00F67312"/>
    <w:rsid w:val="00F70685"/>
    <w:rsid w:val="00F70C14"/>
    <w:rsid w:val="00F76CCA"/>
    <w:rsid w:val="00F8330F"/>
    <w:rsid w:val="00F91658"/>
    <w:rsid w:val="00F92DA9"/>
    <w:rsid w:val="00F95BC7"/>
    <w:rsid w:val="00FA07FD"/>
    <w:rsid w:val="00FB1FC2"/>
    <w:rsid w:val="00FB51DF"/>
    <w:rsid w:val="00FC2A0A"/>
    <w:rsid w:val="00FC6AFF"/>
    <w:rsid w:val="00F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2B9A"/>
  <w15:chartTrackingRefBased/>
  <w15:docId w15:val="{DFBB0E9B-A052-4124-8192-C0901F84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BE"/>
    <w:pPr>
      <w:ind w:left="720"/>
      <w:contextualSpacing/>
    </w:pPr>
  </w:style>
  <w:style w:type="character" w:styleId="CommentReference">
    <w:name w:val="annotation reference"/>
    <w:basedOn w:val="DefaultParagraphFont"/>
    <w:uiPriority w:val="99"/>
    <w:semiHidden/>
    <w:unhideWhenUsed/>
    <w:rsid w:val="002629F4"/>
    <w:rPr>
      <w:sz w:val="16"/>
      <w:szCs w:val="16"/>
    </w:rPr>
  </w:style>
  <w:style w:type="paragraph" w:styleId="CommentText">
    <w:name w:val="annotation text"/>
    <w:basedOn w:val="Normal"/>
    <w:link w:val="CommentTextChar"/>
    <w:uiPriority w:val="99"/>
    <w:unhideWhenUsed/>
    <w:rsid w:val="002629F4"/>
    <w:pPr>
      <w:spacing w:line="240" w:lineRule="auto"/>
    </w:pPr>
    <w:rPr>
      <w:sz w:val="20"/>
      <w:szCs w:val="20"/>
    </w:rPr>
  </w:style>
  <w:style w:type="character" w:customStyle="1" w:styleId="CommentTextChar">
    <w:name w:val="Comment Text Char"/>
    <w:basedOn w:val="DefaultParagraphFont"/>
    <w:link w:val="CommentText"/>
    <w:uiPriority w:val="99"/>
    <w:rsid w:val="002629F4"/>
    <w:rPr>
      <w:sz w:val="20"/>
      <w:szCs w:val="20"/>
    </w:rPr>
  </w:style>
  <w:style w:type="paragraph" w:styleId="CommentSubject">
    <w:name w:val="annotation subject"/>
    <w:basedOn w:val="CommentText"/>
    <w:next w:val="CommentText"/>
    <w:link w:val="CommentSubjectChar"/>
    <w:uiPriority w:val="99"/>
    <w:semiHidden/>
    <w:unhideWhenUsed/>
    <w:rsid w:val="002629F4"/>
    <w:rPr>
      <w:b/>
      <w:bCs/>
    </w:rPr>
  </w:style>
  <w:style w:type="character" w:customStyle="1" w:styleId="CommentSubjectChar">
    <w:name w:val="Comment Subject Char"/>
    <w:basedOn w:val="CommentTextChar"/>
    <w:link w:val="CommentSubject"/>
    <w:uiPriority w:val="99"/>
    <w:semiHidden/>
    <w:rsid w:val="002629F4"/>
    <w:rPr>
      <w:b/>
      <w:bCs/>
      <w:sz w:val="20"/>
      <w:szCs w:val="20"/>
    </w:rPr>
  </w:style>
  <w:style w:type="paragraph" w:styleId="BalloonText">
    <w:name w:val="Balloon Text"/>
    <w:basedOn w:val="Normal"/>
    <w:link w:val="BalloonTextChar"/>
    <w:uiPriority w:val="99"/>
    <w:semiHidden/>
    <w:unhideWhenUsed/>
    <w:rsid w:val="00DB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B280-F065-477F-A825-630BDC4F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3452</Words>
  <Characters>19680</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de Voorde</dc:creator>
  <cp:keywords/>
  <dc:description/>
  <cp:lastModifiedBy>Patrick Van de Voorde</cp:lastModifiedBy>
  <cp:revision>44</cp:revision>
  <dcterms:created xsi:type="dcterms:W3CDTF">2021-11-08T08:59:00Z</dcterms:created>
  <dcterms:modified xsi:type="dcterms:W3CDTF">2022-02-21T19:49:00Z</dcterms:modified>
</cp:coreProperties>
</file>